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B2" w:rsidRDefault="00E337B2" w:rsidP="00E337B2">
      <w:pPr>
        <w:spacing w:line="240" w:lineRule="auto"/>
        <w:jc w:val="center"/>
        <w:rPr>
          <w:rFonts w:ascii="Courier New" w:hAnsi="Courier New" w:cs="Courier New"/>
          <w:b/>
          <w:sz w:val="30"/>
          <w:szCs w:val="30"/>
        </w:rPr>
      </w:pPr>
    </w:p>
    <w:p w:rsidR="00E337B2" w:rsidRDefault="007850B3" w:rsidP="00E337B2">
      <w:pPr>
        <w:spacing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MOBILITÉ ENTRANTE</w:t>
      </w:r>
      <w:r w:rsidR="00E337B2">
        <w:rPr>
          <w:rFonts w:ascii="Courier New" w:hAnsi="Courier New" w:cs="Courier New"/>
          <w:b/>
          <w:sz w:val="28"/>
          <w:szCs w:val="28"/>
        </w:rPr>
        <w:t xml:space="preserve"> </w:t>
      </w:r>
      <w:r w:rsidR="00E337B2">
        <w:rPr>
          <w:rFonts w:ascii="Courier New" w:hAnsi="Courier New" w:cs="Courier New"/>
          <w:sz w:val="24"/>
          <w:szCs w:val="24"/>
        </w:rPr>
        <w:t>étudiants in</w:t>
      </w:r>
      <w:r w:rsidR="00E337B2" w:rsidRPr="00E337B2">
        <w:rPr>
          <w:rFonts w:ascii="Courier New" w:hAnsi="Courier New" w:cs="Courier New"/>
          <w:sz w:val="24"/>
          <w:szCs w:val="24"/>
        </w:rPr>
        <w:t>t</w:t>
      </w:r>
      <w:r w:rsidR="00E337B2">
        <w:rPr>
          <w:rFonts w:ascii="Courier New" w:hAnsi="Courier New" w:cs="Courier New"/>
          <w:sz w:val="24"/>
          <w:szCs w:val="24"/>
        </w:rPr>
        <w:t>e</w:t>
      </w:r>
      <w:r w:rsidR="00E337B2" w:rsidRPr="00E337B2">
        <w:rPr>
          <w:rFonts w:ascii="Courier New" w:hAnsi="Courier New" w:cs="Courier New"/>
          <w:sz w:val="24"/>
          <w:szCs w:val="24"/>
        </w:rPr>
        <w:t>rnationaux</w:t>
      </w:r>
      <w:r w:rsidR="00E337B2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E337B2" w:rsidRDefault="00E337B2" w:rsidP="00E337B2">
      <w:pPr>
        <w:spacing w:line="240" w:lineRule="auto"/>
        <w:contextualSpacing/>
        <w:jc w:val="center"/>
        <w:rPr>
          <w:rFonts w:ascii="Courier New" w:hAnsi="Courier New" w:cs="Courier New"/>
          <w:color w:val="7F7F7F" w:themeColor="text1" w:themeTint="80"/>
          <w:sz w:val="24"/>
          <w:szCs w:val="24"/>
        </w:rPr>
      </w:pPr>
      <w:r w:rsidRPr="00E337B2">
        <w:rPr>
          <w:rFonts w:ascii="Courier New" w:hAnsi="Courier New" w:cs="Courier New"/>
          <w:b/>
          <w:color w:val="7F7F7F" w:themeColor="text1" w:themeTint="80"/>
          <w:sz w:val="28"/>
          <w:szCs w:val="28"/>
        </w:rPr>
        <w:t>INCOMING MOBILITY</w:t>
      </w:r>
      <w:r>
        <w:rPr>
          <w:rFonts w:ascii="Courier New" w:hAnsi="Courier New" w:cs="Courier New"/>
          <w:b/>
          <w:color w:val="7F7F7F" w:themeColor="text1" w:themeTint="80"/>
          <w:sz w:val="28"/>
          <w:szCs w:val="28"/>
        </w:rPr>
        <w:t xml:space="preserve"> </w:t>
      </w:r>
      <w:r w:rsidRPr="00E337B2">
        <w:rPr>
          <w:rFonts w:ascii="Courier New" w:hAnsi="Courier New" w:cs="Courier New"/>
          <w:color w:val="7F7F7F" w:themeColor="text1" w:themeTint="80"/>
          <w:sz w:val="24"/>
          <w:szCs w:val="24"/>
        </w:rPr>
        <w:t>international students</w:t>
      </w:r>
    </w:p>
    <w:p w:rsidR="00E337B2" w:rsidRPr="00E337B2" w:rsidRDefault="00E337B2" w:rsidP="00E337B2">
      <w:pPr>
        <w:spacing w:line="240" w:lineRule="auto"/>
        <w:contextualSpacing/>
        <w:jc w:val="center"/>
        <w:rPr>
          <w:rFonts w:ascii="Courier New" w:hAnsi="Courier New" w:cs="Courier New"/>
          <w:b/>
          <w:color w:val="7F7F7F" w:themeColor="text1" w:themeTint="80"/>
          <w:sz w:val="28"/>
          <w:szCs w:val="28"/>
        </w:rPr>
      </w:pPr>
    </w:p>
    <w:p w:rsidR="000E70E3" w:rsidRPr="00E337B2" w:rsidRDefault="007850B3" w:rsidP="00E337B2">
      <w:pPr>
        <w:spacing w:line="240" w:lineRule="auto"/>
        <w:jc w:val="center"/>
        <w:rPr>
          <w:rFonts w:ascii="Courier New" w:hAnsi="Courier New" w:cs="Courier New"/>
          <w:b/>
          <w:color w:val="7F7F7F" w:themeColor="text1" w:themeTint="80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Pièces à fournir</w:t>
      </w:r>
      <w:r w:rsidR="00E337B2">
        <w:rPr>
          <w:rFonts w:ascii="Courier New" w:hAnsi="Courier New" w:cs="Courier New"/>
          <w:b/>
          <w:sz w:val="28"/>
          <w:szCs w:val="28"/>
        </w:rPr>
        <w:t xml:space="preserve"> / </w:t>
      </w:r>
      <w:r w:rsidR="00E337B2" w:rsidRPr="00E337B2">
        <w:rPr>
          <w:rFonts w:ascii="Courier New" w:hAnsi="Courier New" w:cs="Courier New"/>
          <w:b/>
          <w:i/>
          <w:color w:val="7F7F7F" w:themeColor="text1" w:themeTint="80"/>
          <w:sz w:val="28"/>
          <w:szCs w:val="28"/>
        </w:rPr>
        <w:t>Required documents</w:t>
      </w:r>
    </w:p>
    <w:p w:rsidR="00E337B2" w:rsidRPr="00E337B2" w:rsidRDefault="00E337B2" w:rsidP="00E337B2">
      <w:pPr>
        <w:spacing w:line="240" w:lineRule="auto"/>
        <w:jc w:val="center"/>
        <w:rPr>
          <w:rFonts w:ascii="Courier New" w:hAnsi="Courier New" w:cs="Courier New"/>
          <w:b/>
          <w:color w:val="7F7F7F" w:themeColor="text1" w:themeTint="80"/>
          <w:sz w:val="28"/>
          <w:szCs w:val="28"/>
        </w:rPr>
      </w:pPr>
    </w:p>
    <w:p w:rsidR="009A243A" w:rsidRDefault="009A243A" w:rsidP="00E55FF9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9A243A">
        <w:rPr>
          <w:rFonts w:ascii="Courier New" w:hAnsi="Courier New" w:cs="Courier New"/>
          <w:sz w:val="24"/>
          <w:szCs w:val="24"/>
          <w:u w:val="single"/>
        </w:rPr>
        <w:t>Votre demande d’inscription doit être retournée à</w:t>
      </w:r>
      <w:r w:rsidRPr="009A243A">
        <w:rPr>
          <w:rFonts w:ascii="Courier New" w:hAnsi="Courier New" w:cs="Courier New"/>
          <w:b/>
          <w:sz w:val="24"/>
          <w:szCs w:val="24"/>
        </w:rPr>
        <w:t> :</w:t>
      </w:r>
      <w:bookmarkStart w:id="0" w:name="_GoBack"/>
      <w:bookmarkEnd w:id="0"/>
    </w:p>
    <w:p w:rsidR="00E55FF9" w:rsidRPr="0061167A" w:rsidRDefault="00E55FF9" w:rsidP="00E55FF9">
      <w:pPr>
        <w:spacing w:line="240" w:lineRule="auto"/>
        <w:contextualSpacing/>
        <w:rPr>
          <w:rFonts w:ascii="Courier New" w:hAnsi="Courier New" w:cs="Courier New"/>
          <w:i/>
          <w:color w:val="595959" w:themeColor="text1" w:themeTint="A6"/>
          <w:sz w:val="20"/>
          <w:szCs w:val="20"/>
        </w:rPr>
      </w:pPr>
      <w:r w:rsidRPr="0061167A">
        <w:rPr>
          <w:rFonts w:ascii="Courier New" w:hAnsi="Courier New" w:cs="Courier New"/>
          <w:i/>
          <w:color w:val="595959" w:themeColor="text1" w:themeTint="A6"/>
          <w:sz w:val="20"/>
          <w:szCs w:val="20"/>
        </w:rPr>
        <w:t>Application for registration to:</w:t>
      </w:r>
    </w:p>
    <w:p w:rsidR="00E55FF9" w:rsidRPr="0061167A" w:rsidRDefault="00E55FF9" w:rsidP="00E55FF9">
      <w:pPr>
        <w:spacing w:line="240" w:lineRule="auto"/>
        <w:contextualSpacing/>
        <w:rPr>
          <w:rFonts w:ascii="Courier New" w:hAnsi="Courier New" w:cs="Courier New"/>
          <w:i/>
          <w:color w:val="595959" w:themeColor="text1" w:themeTint="A6"/>
          <w:sz w:val="20"/>
          <w:szCs w:val="20"/>
        </w:rPr>
      </w:pPr>
    </w:p>
    <w:p w:rsidR="009A243A" w:rsidRDefault="009A243A" w:rsidP="009A243A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D6363B">
        <w:rPr>
          <w:rFonts w:ascii="Courier New" w:hAnsi="Courier New" w:cs="Courier New"/>
          <w:b/>
          <w:sz w:val="24"/>
          <w:szCs w:val="24"/>
        </w:rPr>
        <w:t>CAMPUS CARAÏBÉEN DES ARTS</w:t>
      </w:r>
    </w:p>
    <w:p w:rsidR="00D6363B" w:rsidRPr="00D6363B" w:rsidRDefault="007850B3" w:rsidP="009A243A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É</w:t>
      </w:r>
      <w:r w:rsidR="00D6363B" w:rsidRPr="00D6363B">
        <w:rPr>
          <w:rFonts w:ascii="Courier New" w:hAnsi="Courier New" w:cs="Courier New"/>
        </w:rPr>
        <w:t>cole supérieure d’art de Mart</w:t>
      </w:r>
      <w:r w:rsidR="00D6363B">
        <w:rPr>
          <w:rFonts w:ascii="Courier New" w:hAnsi="Courier New" w:cs="Courier New"/>
        </w:rPr>
        <w:t>i</w:t>
      </w:r>
      <w:r w:rsidR="00D6363B" w:rsidRPr="00D6363B">
        <w:rPr>
          <w:rFonts w:ascii="Courier New" w:hAnsi="Courier New" w:cs="Courier New"/>
        </w:rPr>
        <w:t>nique</w:t>
      </w:r>
    </w:p>
    <w:p w:rsidR="009A243A" w:rsidRPr="009A243A" w:rsidRDefault="00A21890" w:rsidP="009A243A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Bureau des R</w:t>
      </w:r>
      <w:r w:rsidR="009A243A" w:rsidRPr="009A243A">
        <w:rPr>
          <w:rFonts w:ascii="Courier New" w:hAnsi="Courier New" w:cs="Courier New"/>
        </w:rPr>
        <w:t>elations Internationales</w:t>
      </w:r>
    </w:p>
    <w:p w:rsidR="009A243A" w:rsidRPr="009A243A" w:rsidRDefault="009A243A" w:rsidP="009A243A">
      <w:pPr>
        <w:contextualSpacing/>
        <w:rPr>
          <w:rFonts w:ascii="Courier New" w:hAnsi="Courier New" w:cs="Courier New"/>
        </w:rPr>
      </w:pPr>
      <w:r w:rsidRPr="009A243A">
        <w:rPr>
          <w:rFonts w:ascii="Courier New" w:hAnsi="Courier New" w:cs="Courier New"/>
        </w:rPr>
        <w:t>10, rue des Artistes</w:t>
      </w:r>
      <w:r w:rsidR="000E70E3">
        <w:rPr>
          <w:rFonts w:ascii="Courier New" w:hAnsi="Courier New" w:cs="Courier New"/>
        </w:rPr>
        <w:t>, Ermitage</w:t>
      </w:r>
    </w:p>
    <w:p w:rsidR="009A243A" w:rsidRDefault="009A243A" w:rsidP="009A243A">
      <w:pPr>
        <w:contextualSpacing/>
        <w:rPr>
          <w:rFonts w:ascii="Courier New" w:hAnsi="Courier New" w:cs="Courier New"/>
        </w:rPr>
      </w:pPr>
      <w:r w:rsidRPr="009A243A">
        <w:rPr>
          <w:rFonts w:ascii="Courier New" w:hAnsi="Courier New" w:cs="Courier New"/>
        </w:rPr>
        <w:t>97200 Fort-de-France, Martinique</w:t>
      </w:r>
    </w:p>
    <w:p w:rsidR="009A243A" w:rsidRPr="009A243A" w:rsidRDefault="000E70E3" w:rsidP="009A243A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+596(0)60 65 29</w:t>
      </w:r>
    </w:p>
    <w:p w:rsidR="009A243A" w:rsidRPr="009A243A" w:rsidRDefault="00E55FF9" w:rsidP="009A243A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+</w:t>
      </w:r>
      <w:r w:rsidR="009A243A" w:rsidRPr="009A243A">
        <w:rPr>
          <w:rFonts w:ascii="Courier New" w:hAnsi="Courier New" w:cs="Courier New"/>
        </w:rPr>
        <w:t>596</w:t>
      </w:r>
      <w:r w:rsidR="000E70E3">
        <w:rPr>
          <w:rFonts w:ascii="Courier New" w:hAnsi="Courier New" w:cs="Courier New"/>
        </w:rPr>
        <w:t>(0)6</w:t>
      </w:r>
      <w:r w:rsidR="009A243A" w:rsidRPr="009A243A">
        <w:rPr>
          <w:rFonts w:ascii="Courier New" w:hAnsi="Courier New" w:cs="Courier New"/>
        </w:rPr>
        <w:t>0</w:t>
      </w:r>
      <w:r w:rsidR="000E70E3">
        <w:rPr>
          <w:rFonts w:ascii="Courier New" w:hAnsi="Courier New" w:cs="Courier New"/>
        </w:rPr>
        <w:t xml:space="preserve"> 86 36 </w:t>
      </w:r>
    </w:p>
    <w:p w:rsidR="009A243A" w:rsidRPr="007850B3" w:rsidRDefault="000B71E6" w:rsidP="009A243A">
      <w:pPr>
        <w:contextualSpacing/>
        <w:rPr>
          <w:rFonts w:ascii="Courier New" w:hAnsi="Courier New" w:cs="Courier New"/>
          <w:sz w:val="18"/>
          <w:szCs w:val="18"/>
        </w:rPr>
      </w:pPr>
      <w:hyperlink r:id="rId8" w:history="1">
        <w:r w:rsidR="009A243A" w:rsidRPr="007850B3">
          <w:rPr>
            <w:rStyle w:val="Lienhypertexte"/>
            <w:rFonts w:ascii="Courier New" w:hAnsi="Courier New" w:cs="Courier New"/>
            <w:color w:val="auto"/>
            <w:sz w:val="18"/>
            <w:szCs w:val="18"/>
          </w:rPr>
          <w:t>myrtha.mariejoseph@cca-martinique.com</w:t>
        </w:r>
      </w:hyperlink>
    </w:p>
    <w:p w:rsidR="009A243A" w:rsidRDefault="009A243A" w:rsidP="009A243A">
      <w:pPr>
        <w:contextualSpacing/>
        <w:rPr>
          <w:rFonts w:ascii="Courier New" w:hAnsi="Courier New" w:cs="Courier New"/>
        </w:rPr>
      </w:pPr>
    </w:p>
    <w:p w:rsidR="009A243A" w:rsidRPr="009A243A" w:rsidRDefault="009A243A" w:rsidP="009A243A">
      <w:pPr>
        <w:contextualSpacing/>
        <w:rPr>
          <w:rFonts w:ascii="Courier New" w:hAnsi="Courier New" w:cs="Courier New"/>
        </w:rPr>
      </w:pPr>
    </w:p>
    <w:p w:rsidR="00990864" w:rsidRDefault="009A243A" w:rsidP="00B07223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9A243A">
        <w:rPr>
          <w:rFonts w:ascii="Courier New" w:hAnsi="Courier New" w:cs="Courier New"/>
          <w:sz w:val="24"/>
          <w:szCs w:val="24"/>
          <w:u w:val="single"/>
        </w:rPr>
        <w:t>Pièces à joindre au dossier</w:t>
      </w:r>
      <w:r w:rsidRPr="009A243A">
        <w:rPr>
          <w:rFonts w:ascii="Courier New" w:hAnsi="Courier New" w:cs="Courier New"/>
          <w:b/>
          <w:sz w:val="24"/>
          <w:szCs w:val="24"/>
        </w:rPr>
        <w:t> :</w:t>
      </w:r>
    </w:p>
    <w:p w:rsidR="007850B3" w:rsidRPr="00C32080" w:rsidRDefault="00E55FF9" w:rsidP="007850B3">
      <w:pPr>
        <w:contextualSpacing/>
        <w:rPr>
          <w:rFonts w:ascii="Courier New" w:hAnsi="Courier New" w:cs="Courier New"/>
          <w:i/>
          <w:color w:val="404040" w:themeColor="text1" w:themeTint="BF"/>
        </w:rPr>
      </w:pPr>
      <w:r w:rsidRPr="00C32080">
        <w:rPr>
          <w:rFonts w:ascii="Courier New" w:hAnsi="Courier New" w:cs="Courier New"/>
          <w:i/>
          <w:color w:val="404040" w:themeColor="text1" w:themeTint="BF"/>
        </w:rPr>
        <w:t xml:space="preserve">Documents to </w:t>
      </w:r>
      <w:r w:rsidRPr="00C32080">
        <w:rPr>
          <w:rFonts w:ascii="Courier New" w:hAnsi="Courier New" w:cs="Courier New"/>
          <w:i/>
          <w:color w:val="404040" w:themeColor="text1" w:themeTint="BF"/>
          <w:lang w:val="en-US"/>
        </w:rPr>
        <w:t>be</w:t>
      </w:r>
      <w:r w:rsidRPr="00C32080">
        <w:rPr>
          <w:rFonts w:ascii="Courier New" w:hAnsi="Courier New" w:cs="Courier New"/>
          <w:i/>
          <w:color w:val="404040" w:themeColor="text1" w:themeTint="BF"/>
        </w:rPr>
        <w:t xml:space="preserve"> </w:t>
      </w:r>
      <w:r w:rsidRPr="00C32080">
        <w:rPr>
          <w:rFonts w:ascii="Courier New" w:hAnsi="Courier New" w:cs="Courier New"/>
          <w:i/>
          <w:color w:val="404040" w:themeColor="text1" w:themeTint="BF"/>
          <w:lang w:val="en-US"/>
        </w:rPr>
        <w:t>attached</w:t>
      </w:r>
      <w:r w:rsidRPr="00C32080">
        <w:rPr>
          <w:rFonts w:ascii="Courier New" w:hAnsi="Courier New" w:cs="Courier New"/>
          <w:i/>
          <w:color w:val="404040" w:themeColor="text1" w:themeTint="BF"/>
        </w:rPr>
        <w:t>:</w:t>
      </w:r>
    </w:p>
    <w:p w:rsidR="007850B3" w:rsidRPr="007850B3" w:rsidRDefault="007850B3" w:rsidP="003A077A">
      <w:pPr>
        <w:pStyle w:val="Paragraphedeliste"/>
        <w:numPr>
          <w:ilvl w:val="0"/>
          <w:numId w:val="24"/>
        </w:numPr>
        <w:spacing w:after="0" w:line="240" w:lineRule="auto"/>
        <w:ind w:left="284" w:hanging="35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Lettre de motivation adressée au directeur</w:t>
      </w:r>
      <w:r w:rsidR="003A077A">
        <w:rPr>
          <w:rFonts w:ascii="Courier New" w:hAnsi="Courier New" w:cs="Courier New"/>
        </w:rPr>
        <w:t xml:space="preserve"> </w:t>
      </w:r>
      <w:r w:rsidR="003A077A" w:rsidRPr="003A077A">
        <w:rPr>
          <w:rFonts w:ascii="Courier New" w:hAnsi="Courier New" w:cs="Courier New"/>
          <w:color w:val="595959" w:themeColor="text1" w:themeTint="A6"/>
        </w:rPr>
        <w:t xml:space="preserve">/ </w:t>
      </w:r>
      <w:r w:rsidR="003A077A" w:rsidRPr="003A077A">
        <w:rPr>
          <w:rFonts w:ascii="Courier New" w:hAnsi="Courier New" w:cs="Courier New"/>
          <w:i/>
          <w:color w:val="595959" w:themeColor="text1" w:themeTint="A6"/>
        </w:rPr>
        <w:t>Cover letter</w:t>
      </w:r>
    </w:p>
    <w:p w:rsidR="007850B3" w:rsidRPr="003A077A" w:rsidRDefault="007850B3" w:rsidP="003A077A">
      <w:pPr>
        <w:numPr>
          <w:ilvl w:val="0"/>
          <w:numId w:val="26"/>
        </w:numPr>
        <w:spacing w:after="0" w:line="240" w:lineRule="auto"/>
        <w:ind w:left="284" w:hanging="357"/>
        <w:contextualSpacing/>
        <w:rPr>
          <w:rFonts w:ascii="Courier New" w:hAnsi="Courier New" w:cs="Courier New"/>
          <w:i/>
          <w:color w:val="595959" w:themeColor="text1" w:themeTint="A6"/>
        </w:rPr>
      </w:pPr>
      <w:r>
        <w:rPr>
          <w:rFonts w:ascii="Courier New" w:hAnsi="Courier New" w:cs="Courier New"/>
        </w:rPr>
        <w:t>Attestation d’inscription (4</w:t>
      </w:r>
      <w:r w:rsidRPr="005742A3">
        <w:rPr>
          <w:rFonts w:ascii="Courier New" w:hAnsi="Courier New" w:cs="Courier New"/>
          <w:vertAlign w:val="superscript"/>
        </w:rPr>
        <w:t>e</w:t>
      </w:r>
      <w:r>
        <w:rPr>
          <w:rFonts w:ascii="Courier New" w:hAnsi="Courier New" w:cs="Courier New"/>
        </w:rPr>
        <w:t xml:space="preserve"> année ou niveau </w:t>
      </w:r>
      <w:r w:rsidR="003A077A">
        <w:rPr>
          <w:rFonts w:ascii="Courier New" w:hAnsi="Courier New" w:cs="Courier New"/>
        </w:rPr>
        <w:t xml:space="preserve">équivalent) / </w:t>
      </w:r>
      <w:r w:rsidR="003A077A" w:rsidRPr="003A077A">
        <w:rPr>
          <w:rFonts w:ascii="Courier New" w:hAnsi="Courier New" w:cs="Courier New"/>
          <w:i/>
          <w:color w:val="595959" w:themeColor="text1" w:themeTint="A6"/>
        </w:rPr>
        <w:t xml:space="preserve">Registration certificate </w:t>
      </w:r>
    </w:p>
    <w:p w:rsidR="007850B3" w:rsidRPr="003A077A" w:rsidRDefault="007850B3" w:rsidP="003A077A">
      <w:pPr>
        <w:pStyle w:val="Paragraphedeliste"/>
        <w:numPr>
          <w:ilvl w:val="0"/>
          <w:numId w:val="26"/>
        </w:numPr>
        <w:spacing w:after="0" w:line="240" w:lineRule="auto"/>
        <w:ind w:left="284"/>
        <w:rPr>
          <w:rFonts w:ascii="Courier New" w:hAnsi="Courier New" w:cs="Courier New"/>
          <w:color w:val="595959" w:themeColor="text1" w:themeTint="A6"/>
        </w:rPr>
      </w:pPr>
      <w:r w:rsidRPr="007850B3">
        <w:rPr>
          <w:rFonts w:ascii="Courier New" w:hAnsi="Courier New" w:cs="Courier New"/>
        </w:rPr>
        <w:t>Notes et crédits ECTS des semestres 4 et 5</w:t>
      </w:r>
      <w:r w:rsidR="003A077A">
        <w:rPr>
          <w:rFonts w:ascii="Courier New" w:hAnsi="Courier New" w:cs="Courier New"/>
        </w:rPr>
        <w:t xml:space="preserve"> / </w:t>
      </w:r>
      <w:r w:rsidR="003A077A" w:rsidRPr="003A077A">
        <w:rPr>
          <w:rFonts w:ascii="Courier New" w:hAnsi="Courier New" w:cs="Courier New"/>
          <w:i/>
          <w:color w:val="595959" w:themeColor="text1" w:themeTint="A6"/>
        </w:rPr>
        <w:t>Credits</w:t>
      </w:r>
      <w:r w:rsidR="00C32080">
        <w:rPr>
          <w:rFonts w:ascii="Courier New" w:hAnsi="Courier New" w:cs="Courier New"/>
          <w:i/>
          <w:color w:val="595959" w:themeColor="text1" w:themeTint="A6"/>
        </w:rPr>
        <w:t>-ECTS</w:t>
      </w:r>
      <w:r w:rsidR="003A077A" w:rsidRPr="003A077A">
        <w:rPr>
          <w:rFonts w:ascii="Courier New" w:hAnsi="Courier New" w:cs="Courier New"/>
          <w:i/>
          <w:color w:val="595959" w:themeColor="text1" w:themeTint="A6"/>
        </w:rPr>
        <w:t>, semester 4 &amp; 5</w:t>
      </w:r>
    </w:p>
    <w:p w:rsidR="007850B3" w:rsidRPr="0042240F" w:rsidRDefault="007850B3" w:rsidP="003A077A">
      <w:pPr>
        <w:pStyle w:val="Paragraphedeliste"/>
        <w:numPr>
          <w:ilvl w:val="0"/>
          <w:numId w:val="26"/>
        </w:numPr>
        <w:spacing w:line="240" w:lineRule="auto"/>
        <w:ind w:left="284" w:hanging="35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Pr="009A243A">
        <w:rPr>
          <w:rFonts w:ascii="Courier New" w:hAnsi="Courier New" w:cs="Courier New"/>
        </w:rPr>
        <w:t>urriculum vitae</w:t>
      </w:r>
    </w:p>
    <w:p w:rsidR="007850B3" w:rsidRPr="003A077A" w:rsidRDefault="007850B3" w:rsidP="003A077A">
      <w:pPr>
        <w:pStyle w:val="Paragraphedeliste"/>
        <w:numPr>
          <w:ilvl w:val="0"/>
          <w:numId w:val="26"/>
        </w:numPr>
        <w:spacing w:line="240" w:lineRule="auto"/>
        <w:ind w:left="284" w:hanging="357"/>
        <w:rPr>
          <w:rFonts w:ascii="Courier New" w:hAnsi="Courier New" w:cs="Courier New"/>
          <w:i/>
          <w:color w:val="595959" w:themeColor="text1" w:themeTint="A6"/>
        </w:rPr>
      </w:pPr>
      <w:r>
        <w:rPr>
          <w:rFonts w:ascii="Courier New" w:hAnsi="Courier New" w:cs="Courier New"/>
        </w:rPr>
        <w:t>Portfolio (format PDF) 10 travaux artistiques minimum</w:t>
      </w:r>
      <w:r w:rsidR="003A077A">
        <w:rPr>
          <w:rFonts w:ascii="Courier New" w:hAnsi="Courier New" w:cs="Courier New"/>
        </w:rPr>
        <w:t xml:space="preserve"> </w:t>
      </w:r>
      <w:r w:rsidR="003A077A" w:rsidRPr="003A077A">
        <w:rPr>
          <w:rFonts w:ascii="Courier New" w:hAnsi="Courier New" w:cs="Courier New"/>
          <w:i/>
        </w:rPr>
        <w:t xml:space="preserve">/ </w:t>
      </w:r>
      <w:r w:rsidR="003A077A" w:rsidRPr="003A077A">
        <w:rPr>
          <w:rFonts w:ascii="Courier New" w:hAnsi="Courier New" w:cs="Courier New"/>
          <w:i/>
          <w:color w:val="595959" w:themeColor="text1" w:themeTint="A6"/>
        </w:rPr>
        <w:t>Minimum of 10 artistic works</w:t>
      </w:r>
    </w:p>
    <w:p w:rsidR="007850B3" w:rsidRDefault="007850B3" w:rsidP="003A077A">
      <w:pPr>
        <w:pStyle w:val="Paragraphedeliste"/>
        <w:numPr>
          <w:ilvl w:val="0"/>
          <w:numId w:val="26"/>
        </w:numPr>
        <w:spacing w:line="240" w:lineRule="auto"/>
        <w:ind w:left="284" w:hanging="35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Photo d’identité (x1)</w:t>
      </w:r>
      <w:r w:rsidR="003A077A">
        <w:rPr>
          <w:rFonts w:ascii="Courier New" w:hAnsi="Courier New" w:cs="Courier New"/>
        </w:rPr>
        <w:t xml:space="preserve"> </w:t>
      </w:r>
    </w:p>
    <w:p w:rsidR="007850B3" w:rsidRDefault="007850B3" w:rsidP="003A077A">
      <w:pPr>
        <w:pStyle w:val="Paragraphedeliste"/>
        <w:numPr>
          <w:ilvl w:val="0"/>
          <w:numId w:val="26"/>
        </w:numPr>
        <w:spacing w:after="0" w:line="240" w:lineRule="auto"/>
        <w:ind w:left="284" w:hanging="35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Photocopie du passeport ou carte d’identité en cours de validité</w:t>
      </w:r>
      <w:r w:rsidR="003A077A">
        <w:rPr>
          <w:rFonts w:ascii="Courier New" w:hAnsi="Courier New" w:cs="Courier New"/>
        </w:rPr>
        <w:t xml:space="preserve"> / </w:t>
      </w:r>
      <w:r w:rsidR="003A077A" w:rsidRPr="00C32080">
        <w:rPr>
          <w:rFonts w:ascii="Courier New" w:hAnsi="Courier New" w:cs="Courier New"/>
          <w:i/>
          <w:color w:val="595959" w:themeColor="text1" w:themeTint="A6"/>
        </w:rPr>
        <w:t xml:space="preserve">Copy of </w:t>
      </w:r>
      <w:r w:rsidR="00C32080" w:rsidRPr="00C32080">
        <w:rPr>
          <w:rFonts w:ascii="Courier New" w:hAnsi="Courier New" w:cs="Courier New"/>
          <w:i/>
          <w:color w:val="595959" w:themeColor="text1" w:themeTint="A6"/>
        </w:rPr>
        <w:t xml:space="preserve">valid </w:t>
      </w:r>
      <w:r w:rsidR="003A077A" w:rsidRPr="00C32080">
        <w:rPr>
          <w:rFonts w:ascii="Courier New" w:hAnsi="Courier New" w:cs="Courier New"/>
          <w:i/>
          <w:color w:val="595959" w:themeColor="text1" w:themeTint="A6"/>
        </w:rPr>
        <w:t>passport or ID</w:t>
      </w:r>
      <w:r w:rsidR="00C32080" w:rsidRPr="00C32080">
        <w:rPr>
          <w:rFonts w:ascii="Courier New" w:hAnsi="Courier New" w:cs="Courier New"/>
          <w:i/>
          <w:color w:val="595959" w:themeColor="text1" w:themeTint="A6"/>
        </w:rPr>
        <w:t xml:space="preserve"> card</w:t>
      </w:r>
    </w:p>
    <w:p w:rsidR="007850B3" w:rsidRDefault="007850B3" w:rsidP="003A077A">
      <w:pPr>
        <w:numPr>
          <w:ilvl w:val="0"/>
          <w:numId w:val="26"/>
        </w:numPr>
        <w:spacing w:after="0" w:line="240" w:lineRule="auto"/>
        <w:ind w:left="284" w:hanging="357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Copie de l’attestation d’assurance couvrant la durée des études au CCA</w:t>
      </w:r>
      <w:r w:rsidR="00C32080">
        <w:rPr>
          <w:rFonts w:ascii="Courier New" w:hAnsi="Courier New" w:cs="Courier New"/>
        </w:rPr>
        <w:t xml:space="preserve"> / </w:t>
      </w:r>
      <w:r w:rsidR="00C32080" w:rsidRPr="00C32080">
        <w:rPr>
          <w:rFonts w:ascii="Courier New" w:hAnsi="Courier New" w:cs="Courier New"/>
          <w:i/>
          <w:color w:val="595959" w:themeColor="text1" w:themeTint="A6"/>
        </w:rPr>
        <w:t>Copy of Insurance certificate</w:t>
      </w:r>
      <w:r>
        <w:rPr>
          <w:rFonts w:ascii="Courier New" w:hAnsi="Courier New" w:cs="Courier New"/>
        </w:rPr>
        <w:t>.</w:t>
      </w:r>
    </w:p>
    <w:p w:rsidR="007850B3" w:rsidRDefault="007850B3" w:rsidP="007850B3">
      <w:pPr>
        <w:contextualSpacing/>
        <w:rPr>
          <w:rFonts w:ascii="Courier New" w:hAnsi="Courier New" w:cs="Courier New"/>
        </w:rPr>
      </w:pPr>
    </w:p>
    <w:p w:rsidR="007850B3" w:rsidRPr="00C32080" w:rsidRDefault="007850B3" w:rsidP="007850B3">
      <w:pPr>
        <w:contextualSpacing/>
        <w:rPr>
          <w:rFonts w:ascii="Courier New" w:hAnsi="Courier New" w:cs="Courier New"/>
          <w:i/>
          <w:color w:val="595959" w:themeColor="text1" w:themeTint="A6"/>
        </w:rPr>
      </w:pPr>
      <w:r>
        <w:rPr>
          <w:rFonts w:ascii="Courier New" w:hAnsi="Courier New" w:cs="Courier New"/>
        </w:rPr>
        <w:t>- Niveau de langue : B2 minimum au TCF (Test de connaissance du français)</w:t>
      </w:r>
      <w:r w:rsidR="00C32080">
        <w:rPr>
          <w:rFonts w:ascii="Courier New" w:hAnsi="Courier New" w:cs="Courier New"/>
        </w:rPr>
        <w:t xml:space="preserve"> / </w:t>
      </w:r>
      <w:r w:rsidR="00C32080" w:rsidRPr="00C32080">
        <w:rPr>
          <w:rFonts w:ascii="Courier New" w:hAnsi="Courier New" w:cs="Courier New"/>
          <w:i/>
          <w:color w:val="595959" w:themeColor="text1" w:themeTint="A6"/>
        </w:rPr>
        <w:t>Required language level : B2</w:t>
      </w:r>
      <w:r w:rsidRPr="00C32080">
        <w:rPr>
          <w:rFonts w:ascii="Courier New" w:hAnsi="Courier New" w:cs="Courier New"/>
          <w:i/>
          <w:color w:val="595959" w:themeColor="text1" w:themeTint="A6"/>
        </w:rPr>
        <w:t xml:space="preserve">. </w:t>
      </w:r>
    </w:p>
    <w:p w:rsidR="009A243A" w:rsidRDefault="009A243A" w:rsidP="009A243A">
      <w:pPr>
        <w:rPr>
          <w:rFonts w:ascii="Courier New" w:hAnsi="Courier New" w:cs="Courier New"/>
        </w:rPr>
      </w:pPr>
    </w:p>
    <w:p w:rsidR="009A243A" w:rsidRDefault="009A243A" w:rsidP="00493E3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9A243A">
        <w:rPr>
          <w:rFonts w:ascii="Courier New" w:hAnsi="Courier New" w:cs="Courier New"/>
          <w:sz w:val="24"/>
          <w:szCs w:val="24"/>
          <w:u w:val="single"/>
        </w:rPr>
        <w:t>Dates limites d’inscription </w:t>
      </w:r>
      <w:r w:rsidRPr="009A243A">
        <w:rPr>
          <w:rFonts w:ascii="Courier New" w:hAnsi="Courier New" w:cs="Courier New"/>
          <w:sz w:val="24"/>
          <w:szCs w:val="24"/>
        </w:rPr>
        <w:t>:</w:t>
      </w:r>
    </w:p>
    <w:p w:rsidR="00493E33" w:rsidRPr="00C32080" w:rsidRDefault="00493E33" w:rsidP="00493E33">
      <w:pPr>
        <w:spacing w:line="240" w:lineRule="auto"/>
        <w:contextualSpacing/>
        <w:rPr>
          <w:rFonts w:ascii="Courier New" w:hAnsi="Courier New" w:cs="Courier New"/>
          <w:i/>
          <w:color w:val="404040" w:themeColor="text1" w:themeTint="BF"/>
        </w:rPr>
      </w:pPr>
      <w:r w:rsidRPr="00C32080">
        <w:rPr>
          <w:rFonts w:ascii="Courier New" w:hAnsi="Courier New" w:cs="Courier New"/>
          <w:i/>
          <w:color w:val="404040" w:themeColor="text1" w:themeTint="BF"/>
        </w:rPr>
        <w:t>Application deadline:</w:t>
      </w:r>
    </w:p>
    <w:p w:rsidR="00493E33" w:rsidRDefault="004A5E21" w:rsidP="00493E33">
      <w:pPr>
        <w:pStyle w:val="Paragraphedeliste"/>
        <w:numPr>
          <w:ilvl w:val="0"/>
          <w:numId w:val="2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Avant le 15</w:t>
      </w:r>
      <w:r w:rsidR="009A243A">
        <w:rPr>
          <w:rFonts w:ascii="Courier New" w:hAnsi="Courier New" w:cs="Courier New"/>
        </w:rPr>
        <w:t xml:space="preserve"> mai pour </w:t>
      </w:r>
      <w:r w:rsidR="00912A45">
        <w:rPr>
          <w:rFonts w:ascii="Courier New" w:hAnsi="Courier New" w:cs="Courier New"/>
        </w:rPr>
        <w:t>le 1</w:t>
      </w:r>
      <w:r w:rsidR="00912A45" w:rsidRPr="00912A45">
        <w:rPr>
          <w:rFonts w:ascii="Courier New" w:hAnsi="Courier New" w:cs="Courier New"/>
          <w:vertAlign w:val="superscript"/>
        </w:rPr>
        <w:t>er</w:t>
      </w:r>
      <w:r w:rsidR="00912A45">
        <w:rPr>
          <w:rFonts w:ascii="Courier New" w:hAnsi="Courier New" w:cs="Courier New"/>
        </w:rPr>
        <w:t xml:space="preserve"> semestre </w:t>
      </w:r>
      <w:r w:rsidR="00F5729B">
        <w:rPr>
          <w:rFonts w:ascii="Courier New" w:hAnsi="Courier New" w:cs="Courier New"/>
        </w:rPr>
        <w:t xml:space="preserve">de l’année suivante </w:t>
      </w:r>
      <w:r w:rsidR="00912A45">
        <w:rPr>
          <w:rFonts w:ascii="Courier New" w:hAnsi="Courier New" w:cs="Courier New"/>
        </w:rPr>
        <w:t xml:space="preserve">(fin septembre </w:t>
      </w:r>
      <w:r w:rsidR="00912A45" w:rsidRPr="00912A45">
        <w:rPr>
          <w:rFonts w:ascii="Courier New" w:hAnsi="Courier New" w:cs="Courier New"/>
        </w:rPr>
        <w:sym w:font="Wingdings" w:char="F0E0"/>
      </w:r>
      <w:r w:rsidR="00912A45">
        <w:rPr>
          <w:rFonts w:ascii="Courier New" w:hAnsi="Courier New" w:cs="Courier New"/>
        </w:rPr>
        <w:t xml:space="preserve"> fin janvier).</w:t>
      </w:r>
    </w:p>
    <w:p w:rsidR="00912A45" w:rsidRPr="00493E33" w:rsidRDefault="00493E33" w:rsidP="00493E33">
      <w:pPr>
        <w:pStyle w:val="Paragraphedeliste"/>
        <w:rPr>
          <w:rFonts w:ascii="Courier New" w:hAnsi="Courier New" w:cs="Courier New"/>
          <w:i/>
          <w:color w:val="404040" w:themeColor="text1" w:themeTint="BF"/>
          <w:sz w:val="20"/>
          <w:szCs w:val="20"/>
          <w:lang w:val="en-US"/>
        </w:rPr>
      </w:pPr>
      <w:r>
        <w:rPr>
          <w:rFonts w:ascii="Courier New" w:hAnsi="Courier New" w:cs="Courier New"/>
          <w:i/>
          <w:color w:val="404040" w:themeColor="text1" w:themeTint="BF"/>
          <w:sz w:val="20"/>
          <w:szCs w:val="20"/>
          <w:lang w:val="en-US"/>
        </w:rPr>
        <w:lastRenderedPageBreak/>
        <w:t>-</w:t>
      </w:r>
      <w:r w:rsidR="004A5E21">
        <w:rPr>
          <w:rFonts w:ascii="Courier New" w:hAnsi="Courier New" w:cs="Courier New"/>
          <w:i/>
          <w:color w:val="404040" w:themeColor="text1" w:themeTint="BF"/>
          <w:sz w:val="20"/>
          <w:szCs w:val="20"/>
          <w:lang w:val="en-US"/>
        </w:rPr>
        <w:t>May 15</w:t>
      </w:r>
      <w:r w:rsidRPr="00493E33">
        <w:rPr>
          <w:rFonts w:ascii="Courier New" w:hAnsi="Courier New" w:cs="Courier New"/>
          <w:i/>
          <w:color w:val="404040" w:themeColor="text1" w:themeTint="BF"/>
          <w:sz w:val="20"/>
          <w:szCs w:val="20"/>
          <w:lang w:val="en-US"/>
        </w:rPr>
        <w:t>th for the following year (1st semester)</w:t>
      </w:r>
    </w:p>
    <w:p w:rsidR="00C32080" w:rsidRPr="004A5E21" w:rsidRDefault="00C32080" w:rsidP="00C32080">
      <w:pPr>
        <w:pStyle w:val="Paragraphedeliste"/>
        <w:rPr>
          <w:rFonts w:ascii="Courier New" w:hAnsi="Courier New" w:cs="Courier New"/>
          <w:lang w:val="en-US"/>
        </w:rPr>
      </w:pPr>
    </w:p>
    <w:p w:rsidR="00912A45" w:rsidRDefault="004A5E21" w:rsidP="009A243A">
      <w:pPr>
        <w:pStyle w:val="Paragraphedeliste"/>
        <w:numPr>
          <w:ilvl w:val="0"/>
          <w:numId w:val="2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Avant le 15</w:t>
      </w:r>
      <w:r w:rsidR="00912A45">
        <w:rPr>
          <w:rFonts w:ascii="Courier New" w:hAnsi="Courier New" w:cs="Courier New"/>
        </w:rPr>
        <w:t xml:space="preserve"> novembre pour le 2</w:t>
      </w:r>
      <w:r w:rsidR="00912A45" w:rsidRPr="00912A45">
        <w:rPr>
          <w:rFonts w:ascii="Courier New" w:hAnsi="Courier New" w:cs="Courier New"/>
          <w:vertAlign w:val="superscript"/>
        </w:rPr>
        <w:t>e</w:t>
      </w:r>
      <w:r w:rsidR="00912A45">
        <w:rPr>
          <w:rFonts w:ascii="Courier New" w:hAnsi="Courier New" w:cs="Courier New"/>
        </w:rPr>
        <w:t xml:space="preserve"> semestre de l’année en cours (début février </w:t>
      </w:r>
      <w:r w:rsidR="00912A45" w:rsidRPr="00912A45">
        <w:rPr>
          <w:rFonts w:ascii="Courier New" w:hAnsi="Courier New" w:cs="Courier New"/>
        </w:rPr>
        <w:sym w:font="Wingdings" w:char="F0E0"/>
      </w:r>
      <w:r w:rsidR="00912A45">
        <w:rPr>
          <w:rFonts w:ascii="Courier New" w:hAnsi="Courier New" w:cs="Courier New"/>
        </w:rPr>
        <w:t xml:space="preserve"> fin juin).</w:t>
      </w:r>
    </w:p>
    <w:p w:rsidR="00493E33" w:rsidRPr="00493E33" w:rsidRDefault="00493E33" w:rsidP="00493E33">
      <w:pPr>
        <w:pStyle w:val="Paragraphedeliste"/>
        <w:rPr>
          <w:rFonts w:ascii="Courier New" w:hAnsi="Courier New" w:cs="Courier New"/>
          <w:i/>
          <w:color w:val="404040" w:themeColor="text1" w:themeTint="BF"/>
          <w:sz w:val="20"/>
          <w:szCs w:val="20"/>
        </w:rPr>
      </w:pPr>
      <w:r>
        <w:rPr>
          <w:rFonts w:ascii="Courier New" w:hAnsi="Courier New" w:cs="Courier New"/>
          <w:i/>
          <w:color w:val="404040" w:themeColor="text1" w:themeTint="BF"/>
          <w:sz w:val="20"/>
          <w:szCs w:val="20"/>
        </w:rPr>
        <w:t>-</w:t>
      </w:r>
      <w:r w:rsidR="004A5E21">
        <w:rPr>
          <w:rFonts w:ascii="Courier New" w:hAnsi="Courier New" w:cs="Courier New"/>
          <w:i/>
          <w:color w:val="404040" w:themeColor="text1" w:themeTint="BF"/>
          <w:sz w:val="20"/>
          <w:szCs w:val="20"/>
        </w:rPr>
        <w:t>November 15</w:t>
      </w:r>
      <w:r w:rsidRPr="00493E33">
        <w:rPr>
          <w:rFonts w:ascii="Courier New" w:hAnsi="Courier New" w:cs="Courier New"/>
          <w:i/>
          <w:color w:val="404040" w:themeColor="text1" w:themeTint="BF"/>
          <w:sz w:val="20"/>
          <w:szCs w:val="20"/>
        </w:rPr>
        <w:t>th (2</w:t>
      </w:r>
      <w:r w:rsidRPr="00493E33">
        <w:rPr>
          <w:rFonts w:ascii="Courier New" w:hAnsi="Courier New" w:cs="Courier New"/>
          <w:i/>
          <w:color w:val="404040" w:themeColor="text1" w:themeTint="BF"/>
          <w:sz w:val="20"/>
          <w:szCs w:val="20"/>
          <w:vertAlign w:val="superscript"/>
        </w:rPr>
        <w:t>nd</w:t>
      </w:r>
      <w:r w:rsidRPr="00493E33">
        <w:rPr>
          <w:rFonts w:ascii="Courier New" w:hAnsi="Courier New" w:cs="Courier New"/>
          <w:i/>
          <w:color w:val="404040" w:themeColor="text1" w:themeTint="BF"/>
          <w:sz w:val="20"/>
          <w:szCs w:val="20"/>
        </w:rPr>
        <w:t xml:space="preserve"> semester)</w:t>
      </w:r>
      <w:r>
        <w:rPr>
          <w:rFonts w:ascii="Courier New" w:hAnsi="Courier New" w:cs="Courier New"/>
          <w:i/>
          <w:color w:val="404040" w:themeColor="text1" w:themeTint="BF"/>
          <w:sz w:val="20"/>
          <w:szCs w:val="20"/>
        </w:rPr>
        <w:t>.</w:t>
      </w:r>
    </w:p>
    <w:p w:rsidR="00912A45" w:rsidRDefault="00912A45" w:rsidP="00912A45">
      <w:pPr>
        <w:pStyle w:val="Paragraphedeliste"/>
        <w:rPr>
          <w:rFonts w:ascii="Courier New" w:hAnsi="Courier New" w:cs="Courier New"/>
        </w:rPr>
      </w:pPr>
    </w:p>
    <w:p w:rsidR="00912A45" w:rsidRPr="000E70E3" w:rsidRDefault="00912A45" w:rsidP="000E70E3">
      <w:pPr>
        <w:rPr>
          <w:rFonts w:ascii="Courier New" w:hAnsi="Courier New" w:cs="Courier New"/>
        </w:rPr>
      </w:pPr>
    </w:p>
    <w:p w:rsidR="00912A45" w:rsidRDefault="00912A45" w:rsidP="00912A45">
      <w:pPr>
        <w:pStyle w:val="Paragraphedeliste"/>
        <w:rPr>
          <w:rFonts w:ascii="Courier New" w:hAnsi="Courier New" w:cs="Courier New"/>
          <w:sz w:val="24"/>
          <w:szCs w:val="24"/>
        </w:rPr>
      </w:pPr>
      <w:r w:rsidRPr="00912A45">
        <w:rPr>
          <w:rFonts w:ascii="Courier New" w:hAnsi="Courier New" w:cs="Courier New"/>
          <w:sz w:val="24"/>
          <w:szCs w:val="24"/>
          <w:u w:val="single"/>
        </w:rPr>
        <w:t>Complément d’information </w:t>
      </w:r>
      <w:r w:rsidRPr="00912A45">
        <w:rPr>
          <w:rFonts w:ascii="Courier New" w:hAnsi="Courier New" w:cs="Courier New"/>
          <w:sz w:val="24"/>
          <w:szCs w:val="24"/>
        </w:rPr>
        <w:t>:</w:t>
      </w:r>
    </w:p>
    <w:p w:rsidR="00493E33" w:rsidRPr="00493E33" w:rsidRDefault="00493E33" w:rsidP="00912A45">
      <w:pPr>
        <w:pStyle w:val="Paragraphedeliste"/>
        <w:rPr>
          <w:rFonts w:ascii="Courier New" w:hAnsi="Courier New" w:cs="Courier New"/>
          <w:i/>
          <w:sz w:val="20"/>
          <w:szCs w:val="20"/>
          <w:lang w:val="en-US"/>
        </w:rPr>
      </w:pPr>
      <w:r w:rsidRPr="00493E33">
        <w:rPr>
          <w:rFonts w:ascii="Courier New" w:hAnsi="Courier New" w:cs="Courier New"/>
          <w:i/>
          <w:color w:val="404040" w:themeColor="text1" w:themeTint="BF"/>
          <w:sz w:val="20"/>
          <w:szCs w:val="20"/>
          <w:lang w:val="en-US"/>
        </w:rPr>
        <w:t>Further information:</w:t>
      </w:r>
    </w:p>
    <w:p w:rsidR="00912A45" w:rsidRDefault="00912A45" w:rsidP="00912A45">
      <w:pPr>
        <w:pStyle w:val="Paragraphedeliste"/>
        <w:rPr>
          <w:rFonts w:ascii="Courier New" w:hAnsi="Courier New" w:cs="Courier New"/>
        </w:rPr>
      </w:pPr>
    </w:p>
    <w:p w:rsidR="00912A45" w:rsidRDefault="0057687B" w:rsidP="0057687B">
      <w:pPr>
        <w:pStyle w:val="Paragraphedeliste"/>
        <w:numPr>
          <w:ilvl w:val="0"/>
          <w:numId w:val="2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Les cours sont dispens</w:t>
      </w:r>
      <w:r w:rsidR="00D6363B">
        <w:rPr>
          <w:rFonts w:ascii="Courier New" w:hAnsi="Courier New" w:cs="Courier New"/>
        </w:rPr>
        <w:t>és en français, à l’exception des</w:t>
      </w:r>
      <w:r>
        <w:rPr>
          <w:rFonts w:ascii="Courier New" w:hAnsi="Courier New" w:cs="Courier New"/>
        </w:rPr>
        <w:t xml:space="preserve"> cours </w:t>
      </w:r>
      <w:r w:rsidR="00D6363B">
        <w:rPr>
          <w:rFonts w:ascii="Courier New" w:hAnsi="Courier New" w:cs="Courier New"/>
        </w:rPr>
        <w:t>d’anglais</w:t>
      </w:r>
      <w:r>
        <w:rPr>
          <w:rFonts w:ascii="Courier New" w:hAnsi="Courier New" w:cs="Courier New"/>
        </w:rPr>
        <w:t>. I</w:t>
      </w:r>
      <w:r w:rsidR="00912A45" w:rsidRPr="0057687B">
        <w:rPr>
          <w:rFonts w:ascii="Courier New" w:hAnsi="Courier New" w:cs="Courier New"/>
        </w:rPr>
        <w:t xml:space="preserve">l est fortement conseillé aux candidats de </w:t>
      </w:r>
      <w:r w:rsidR="00D6363B">
        <w:rPr>
          <w:rFonts w:ascii="Courier New" w:hAnsi="Courier New" w:cs="Courier New"/>
        </w:rPr>
        <w:t>justifier au minimum</w:t>
      </w:r>
      <w:r w:rsidR="00912A45" w:rsidRPr="0057687B">
        <w:rPr>
          <w:rFonts w:ascii="Courier New" w:hAnsi="Courier New" w:cs="Courier New"/>
        </w:rPr>
        <w:t xml:space="preserve"> </w:t>
      </w:r>
      <w:r w:rsidR="00D6363B">
        <w:rPr>
          <w:rFonts w:ascii="Courier New" w:hAnsi="Courier New" w:cs="Courier New"/>
        </w:rPr>
        <w:t>d’un niveau de langue</w:t>
      </w:r>
      <w:r w:rsidR="008105F7">
        <w:rPr>
          <w:rFonts w:ascii="Courier New" w:hAnsi="Courier New" w:cs="Courier New"/>
        </w:rPr>
        <w:t xml:space="preserve"> B2</w:t>
      </w:r>
      <w:r w:rsidR="00D6363B">
        <w:rPr>
          <w:rFonts w:ascii="Courier New" w:hAnsi="Courier New" w:cs="Courier New"/>
        </w:rPr>
        <w:t xml:space="preserve"> au TCF</w:t>
      </w:r>
      <w:r w:rsidR="00A21890">
        <w:rPr>
          <w:rFonts w:ascii="Courier New" w:hAnsi="Courier New" w:cs="Courier New"/>
        </w:rPr>
        <w:t xml:space="preserve"> (test de connaissance du français)</w:t>
      </w:r>
      <w:r w:rsidR="00912A45" w:rsidRPr="0057687B">
        <w:rPr>
          <w:rFonts w:ascii="Courier New" w:hAnsi="Courier New" w:cs="Courier New"/>
        </w:rPr>
        <w:t>.</w:t>
      </w:r>
    </w:p>
    <w:p w:rsidR="0061167A" w:rsidRDefault="0061167A" w:rsidP="0061167A">
      <w:pPr>
        <w:pStyle w:val="Paragraphedeliste"/>
        <w:rPr>
          <w:rFonts w:ascii="Courier New" w:hAnsi="Courier New" w:cs="Courier New"/>
        </w:rPr>
      </w:pPr>
    </w:p>
    <w:p w:rsidR="00F63E21" w:rsidRPr="00BC39A7" w:rsidRDefault="00F63E21" w:rsidP="00F63E21">
      <w:pPr>
        <w:pStyle w:val="Paragraphedeliste"/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</w:pPr>
      <w:r w:rsidRPr="00BC39A7"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 xml:space="preserve">-Training and lectures are in French with the exception of the English course. </w:t>
      </w:r>
      <w:r w:rsidR="005A538D" w:rsidRPr="00BC39A7"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>A B2 language level is highly recommended.</w:t>
      </w:r>
      <w:r w:rsidRPr="00BC39A7"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 xml:space="preserve"> </w:t>
      </w:r>
    </w:p>
    <w:p w:rsidR="0057687B" w:rsidRPr="00F63E21" w:rsidRDefault="0057687B" w:rsidP="0057687B">
      <w:pPr>
        <w:pStyle w:val="Paragraphedeliste"/>
        <w:rPr>
          <w:rFonts w:ascii="Courier New" w:hAnsi="Courier New" w:cs="Courier New"/>
          <w:lang w:val="en-US"/>
        </w:rPr>
      </w:pPr>
    </w:p>
    <w:p w:rsidR="0057687B" w:rsidRDefault="00BC39A7" w:rsidP="00D6363B">
      <w:pPr>
        <w:pStyle w:val="Paragraphedeliste"/>
        <w:numPr>
          <w:ilvl w:val="0"/>
          <w:numId w:val="25"/>
        </w:numPr>
        <w:rPr>
          <w:rFonts w:ascii="Courier New" w:hAnsi="Courier New" w:cs="Courier New"/>
        </w:rPr>
      </w:pPr>
      <w:r w:rsidRPr="00BC39A7">
        <w:rPr>
          <w:rFonts w:ascii="Courier New" w:hAnsi="Courier New" w:cs="Courier New"/>
        </w:rPr>
        <w:t>Il incombe au</w:t>
      </w:r>
      <w:r>
        <w:rPr>
          <w:rFonts w:ascii="Courier New" w:hAnsi="Courier New" w:cs="Courier New"/>
        </w:rPr>
        <w:t xml:space="preserve"> CCA</w:t>
      </w:r>
      <w:r w:rsidR="0090335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de </w:t>
      </w:r>
      <w:r w:rsidR="00903354">
        <w:rPr>
          <w:rFonts w:ascii="Courier New" w:hAnsi="Courier New" w:cs="Courier New"/>
        </w:rPr>
        <w:t>valide</w:t>
      </w:r>
      <w:r>
        <w:rPr>
          <w:rFonts w:ascii="Courier New" w:hAnsi="Courier New" w:cs="Courier New"/>
        </w:rPr>
        <w:t>r</w:t>
      </w:r>
      <w:r w:rsidR="00903354">
        <w:rPr>
          <w:rFonts w:ascii="Courier New" w:hAnsi="Courier New" w:cs="Courier New"/>
        </w:rPr>
        <w:t xml:space="preserve"> l</w:t>
      </w:r>
      <w:r w:rsidR="00903354" w:rsidRPr="00903354">
        <w:rPr>
          <w:rFonts w:ascii="Courier New" w:hAnsi="Courier New" w:cs="Courier New"/>
        </w:rPr>
        <w:t xml:space="preserve">e </w:t>
      </w:r>
      <w:r w:rsidR="00912A45">
        <w:rPr>
          <w:rFonts w:ascii="Courier New" w:hAnsi="Courier New" w:cs="Courier New"/>
        </w:rPr>
        <w:t xml:space="preserve">contrat d’études </w:t>
      </w:r>
      <w:r w:rsidR="00903354">
        <w:rPr>
          <w:rFonts w:ascii="Courier New" w:hAnsi="Courier New" w:cs="Courier New"/>
        </w:rPr>
        <w:t xml:space="preserve">complété </w:t>
      </w:r>
      <w:r>
        <w:rPr>
          <w:rFonts w:ascii="Courier New" w:hAnsi="Courier New" w:cs="Courier New"/>
        </w:rPr>
        <w:t>ainsi que</w:t>
      </w:r>
      <w:r w:rsidR="00912A4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les enseignements choisis et</w:t>
      </w:r>
      <w:r w:rsidR="00912A45">
        <w:rPr>
          <w:rFonts w:ascii="Courier New" w:hAnsi="Courier New" w:cs="Courier New"/>
        </w:rPr>
        <w:t xml:space="preserve"> crédits y afférents. </w:t>
      </w:r>
    </w:p>
    <w:p w:rsidR="0061167A" w:rsidRDefault="0061167A" w:rsidP="0061167A">
      <w:pPr>
        <w:pStyle w:val="Paragraphedeliste"/>
        <w:rPr>
          <w:rFonts w:ascii="Courier New" w:hAnsi="Courier New" w:cs="Courier New"/>
        </w:rPr>
      </w:pPr>
    </w:p>
    <w:p w:rsidR="005A538D" w:rsidRPr="00BC39A7" w:rsidRDefault="00BC39A7" w:rsidP="005A538D">
      <w:pPr>
        <w:pStyle w:val="Paragraphedeliste"/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</w:pPr>
      <w:r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>-It is the CCA’s responsibility to</w:t>
      </w:r>
      <w:r w:rsidR="005A538D" w:rsidRPr="00BC39A7"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>validate</w:t>
      </w:r>
      <w:r w:rsidR="006F41F6"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 xml:space="preserve"> the completed</w:t>
      </w:r>
      <w:r w:rsidR="005A538D" w:rsidRPr="00BC39A7"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 xml:space="preserve"> learning agreement</w:t>
      </w:r>
      <w:r w:rsidR="006F41F6"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 xml:space="preserve"> form</w:t>
      </w:r>
      <w:r w:rsidR="005A538D" w:rsidRPr="00BC39A7"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>as well as</w:t>
      </w:r>
      <w:r w:rsidR="00903354" w:rsidRPr="00BC39A7"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 xml:space="preserve"> the chosen </w:t>
      </w:r>
      <w:r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>courses and related Credits.</w:t>
      </w:r>
      <w:r w:rsidR="00903354" w:rsidRPr="00BC39A7"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 xml:space="preserve"> </w:t>
      </w:r>
    </w:p>
    <w:p w:rsidR="0057687B" w:rsidRPr="005A538D" w:rsidRDefault="0057687B" w:rsidP="0057687B">
      <w:pPr>
        <w:pStyle w:val="Paragraphedeliste"/>
        <w:rPr>
          <w:rFonts w:ascii="Courier New" w:hAnsi="Courier New" w:cs="Courier New"/>
          <w:lang w:val="en-US"/>
        </w:rPr>
      </w:pPr>
    </w:p>
    <w:p w:rsidR="00912A45" w:rsidRDefault="006F41F6" w:rsidP="00912A45">
      <w:pPr>
        <w:pStyle w:val="Paragraphedeliste"/>
        <w:numPr>
          <w:ilvl w:val="0"/>
          <w:numId w:val="2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 relevé de notes</w:t>
      </w:r>
      <w:r w:rsidR="00912A45">
        <w:rPr>
          <w:rFonts w:ascii="Courier New" w:hAnsi="Courier New" w:cs="Courier New"/>
        </w:rPr>
        <w:t xml:space="preserve"> </w:t>
      </w:r>
      <w:r w:rsidR="00BB3A23">
        <w:rPr>
          <w:rFonts w:ascii="Courier New" w:hAnsi="Courier New" w:cs="Courier New"/>
        </w:rPr>
        <w:t>et une fiche d’évaluation (comportant les appréciations des enseignants) seront</w:t>
      </w:r>
      <w:r w:rsidR="00912A45">
        <w:rPr>
          <w:rFonts w:ascii="Courier New" w:hAnsi="Courier New" w:cs="Courier New"/>
        </w:rPr>
        <w:t xml:space="preserve"> établi</w:t>
      </w:r>
      <w:r w:rsidR="00BB3A23">
        <w:rPr>
          <w:rFonts w:ascii="Courier New" w:hAnsi="Courier New" w:cs="Courier New"/>
        </w:rPr>
        <w:t>s</w:t>
      </w:r>
      <w:r w:rsidR="00912A45">
        <w:rPr>
          <w:rFonts w:ascii="Courier New" w:hAnsi="Courier New" w:cs="Courier New"/>
        </w:rPr>
        <w:t xml:space="preserve"> par l’école à l’issu</w:t>
      </w:r>
      <w:r w:rsidR="00BB3A23">
        <w:rPr>
          <w:rFonts w:ascii="Courier New" w:hAnsi="Courier New" w:cs="Courier New"/>
        </w:rPr>
        <w:t>e</w:t>
      </w:r>
      <w:r w:rsidR="00912A45">
        <w:rPr>
          <w:rFonts w:ascii="Courier New" w:hAnsi="Courier New" w:cs="Courier New"/>
        </w:rPr>
        <w:t xml:space="preserve"> de la période de mobilité.</w:t>
      </w:r>
    </w:p>
    <w:p w:rsidR="0061167A" w:rsidRDefault="0061167A" w:rsidP="0061167A">
      <w:pPr>
        <w:pStyle w:val="Paragraphedeliste"/>
        <w:rPr>
          <w:rFonts w:ascii="Courier New" w:hAnsi="Courier New" w:cs="Courier New"/>
        </w:rPr>
      </w:pPr>
    </w:p>
    <w:p w:rsidR="006F41F6" w:rsidRPr="006F41F6" w:rsidRDefault="006F41F6" w:rsidP="006F41F6">
      <w:pPr>
        <w:pStyle w:val="Paragraphedeliste"/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</w:pPr>
      <w:r w:rsidRPr="006F41F6"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>-A</w:t>
      </w:r>
      <w:r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 xml:space="preserve">t the end of </w:t>
      </w:r>
      <w:r w:rsidR="007A66B4"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 xml:space="preserve">the </w:t>
      </w:r>
      <w:r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>study</w:t>
      </w:r>
      <w:r w:rsidR="007A66B4"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 xml:space="preserve">, </w:t>
      </w:r>
      <w:r w:rsidR="0061167A"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 xml:space="preserve">the CCA produces </w:t>
      </w:r>
      <w:r w:rsidR="007A66B4"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>a</w:t>
      </w:r>
      <w:r w:rsidRPr="006F41F6"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 xml:space="preserve"> transcript and</w:t>
      </w:r>
      <w:r w:rsidR="007A66B4"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 xml:space="preserve"> evaluation</w:t>
      </w:r>
      <w:r w:rsidR="0061167A"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 xml:space="preserve"> sheet for the visiting student. </w:t>
      </w:r>
      <w:r w:rsidR="007A66B4">
        <w:rPr>
          <w:rFonts w:ascii="Courier New" w:hAnsi="Courier New" w:cs="Courier New"/>
          <w:i/>
          <w:color w:val="7F7F7F" w:themeColor="text1" w:themeTint="80"/>
          <w:sz w:val="20"/>
          <w:szCs w:val="20"/>
          <w:lang w:val="en-US"/>
        </w:rPr>
        <w:t xml:space="preserve"> </w:t>
      </w:r>
    </w:p>
    <w:p w:rsidR="00D6363B" w:rsidRPr="007A66B4" w:rsidRDefault="00D6363B" w:rsidP="00D6363B">
      <w:pPr>
        <w:pStyle w:val="Paragraphedeliste"/>
        <w:rPr>
          <w:rFonts w:ascii="Courier New" w:hAnsi="Courier New" w:cs="Courier New"/>
          <w:lang w:val="en-US"/>
        </w:rPr>
      </w:pPr>
    </w:p>
    <w:p w:rsidR="00D6363B" w:rsidRDefault="00EA2534" w:rsidP="00E86FBA">
      <w:pPr>
        <w:pStyle w:val="Paragraphedeliste"/>
        <w:numPr>
          <w:ilvl w:val="0"/>
          <w:numId w:val="25"/>
        </w:numPr>
        <w:rPr>
          <w:rFonts w:ascii="Courier New" w:hAnsi="Courier New" w:cs="Courier New"/>
        </w:rPr>
      </w:pPr>
      <w:r w:rsidRPr="00EA2534">
        <w:rPr>
          <w:rFonts w:ascii="Courier New" w:hAnsi="Courier New" w:cs="Courier New"/>
        </w:rPr>
        <w:t>Pour entrer</w:t>
      </w:r>
      <w:r w:rsidR="005A538D">
        <w:rPr>
          <w:rFonts w:ascii="Courier New" w:hAnsi="Courier New" w:cs="Courier New"/>
        </w:rPr>
        <w:t xml:space="preserve"> en cours de cursus, il faut</w:t>
      </w:r>
      <w:r w:rsidRPr="00EA2534">
        <w:rPr>
          <w:rFonts w:ascii="Courier New" w:hAnsi="Courier New" w:cs="Courier New"/>
        </w:rPr>
        <w:t xml:space="preserve"> justifier d’un niveau d’études en art </w:t>
      </w:r>
      <w:r>
        <w:rPr>
          <w:rFonts w:ascii="Courier New" w:hAnsi="Courier New" w:cs="Courier New"/>
        </w:rPr>
        <w:t>suffisant (les diplômes et relevés de notes devront être traduits en français par un traducteur assermenté).</w:t>
      </w:r>
    </w:p>
    <w:p w:rsidR="0061167A" w:rsidRDefault="0061167A" w:rsidP="0061167A">
      <w:pPr>
        <w:pStyle w:val="Paragraphedeliste"/>
        <w:rPr>
          <w:rFonts w:ascii="Courier New" w:hAnsi="Courier New" w:cs="Courier New"/>
        </w:rPr>
      </w:pPr>
    </w:p>
    <w:p w:rsidR="0061167A" w:rsidRPr="0061167A" w:rsidRDefault="0061167A" w:rsidP="0061167A">
      <w:pPr>
        <w:pStyle w:val="Paragraphedeliste"/>
        <w:rPr>
          <w:rFonts w:ascii="Courier New" w:hAnsi="Courier New" w:cs="Courier New"/>
          <w:i/>
          <w:color w:val="595959" w:themeColor="text1" w:themeTint="A6"/>
          <w:sz w:val="20"/>
          <w:szCs w:val="20"/>
          <w:lang w:val="en-US"/>
        </w:rPr>
      </w:pPr>
      <w:r>
        <w:rPr>
          <w:rFonts w:ascii="Courier New" w:hAnsi="Courier New" w:cs="Courier New"/>
          <w:i/>
          <w:color w:val="595959" w:themeColor="text1" w:themeTint="A6"/>
          <w:sz w:val="20"/>
          <w:szCs w:val="20"/>
          <w:lang w:val="en-US"/>
        </w:rPr>
        <w:t>-</w:t>
      </w:r>
      <w:r w:rsidRPr="0061167A">
        <w:rPr>
          <w:rFonts w:ascii="Courier New" w:hAnsi="Courier New" w:cs="Courier New"/>
          <w:i/>
          <w:color w:val="595959" w:themeColor="text1" w:themeTint="A6"/>
          <w:sz w:val="20"/>
          <w:szCs w:val="20"/>
          <w:lang w:val="en-US"/>
        </w:rPr>
        <w:t xml:space="preserve">In order to </w:t>
      </w:r>
      <w:r>
        <w:rPr>
          <w:rFonts w:ascii="Courier New" w:hAnsi="Courier New" w:cs="Courier New"/>
          <w:i/>
          <w:color w:val="595959" w:themeColor="text1" w:themeTint="A6"/>
          <w:sz w:val="20"/>
          <w:szCs w:val="20"/>
          <w:lang w:val="en-US"/>
        </w:rPr>
        <w:t>be admitted during studies, each candidate must provide proof of a sufficient level of arts studies (diplomas and transcripts must be translated in French by a sworn translator).</w:t>
      </w:r>
    </w:p>
    <w:sectPr w:rsidR="0061167A" w:rsidRPr="0061167A" w:rsidSect="000E70E3">
      <w:headerReference w:type="default" r:id="rId9"/>
      <w:footerReference w:type="default" r:id="rId10"/>
      <w:pgSz w:w="11906" w:h="16838"/>
      <w:pgMar w:top="1417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E6" w:rsidRDefault="000B71E6" w:rsidP="00826978">
      <w:pPr>
        <w:spacing w:after="0" w:line="240" w:lineRule="auto"/>
      </w:pPr>
      <w:r>
        <w:separator/>
      </w:r>
    </w:p>
  </w:endnote>
  <w:endnote w:type="continuationSeparator" w:id="0">
    <w:p w:rsidR="000B71E6" w:rsidRDefault="000B71E6" w:rsidP="0082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064500"/>
      <w:docPartObj>
        <w:docPartGallery w:val="Page Numbers (Bottom of Page)"/>
        <w:docPartUnique/>
      </w:docPartObj>
    </w:sdtPr>
    <w:sdtEndPr/>
    <w:sdtContent>
      <w:p w:rsidR="00C32080" w:rsidRDefault="00C3208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7B2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C32080" w:rsidRDefault="00C320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E6" w:rsidRDefault="000B71E6" w:rsidP="00826978">
      <w:pPr>
        <w:spacing w:after="0" w:line="240" w:lineRule="auto"/>
      </w:pPr>
      <w:r>
        <w:separator/>
      </w:r>
    </w:p>
  </w:footnote>
  <w:footnote w:type="continuationSeparator" w:id="0">
    <w:p w:rsidR="000B71E6" w:rsidRDefault="000B71E6" w:rsidP="0082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B6" w:rsidRDefault="00D67FB6" w:rsidP="005071A6">
    <w:pPr>
      <w:pStyle w:val="En-tte"/>
    </w:pPr>
    <w:r>
      <w:rPr>
        <w:rFonts w:ascii="Adobe Caslon Pro" w:hAnsi="Adobe Caslon Pro"/>
        <w:b/>
        <w:caps/>
        <w:noProof/>
        <w:color w:val="4A442A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7B2B8B" wp14:editId="6942441E">
              <wp:simplePos x="0" y="0"/>
              <wp:positionH relativeFrom="column">
                <wp:posOffset>3489325</wp:posOffset>
              </wp:positionH>
              <wp:positionV relativeFrom="paragraph">
                <wp:posOffset>-15240</wp:posOffset>
              </wp:positionV>
              <wp:extent cx="2727325" cy="376555"/>
              <wp:effectExtent l="0" t="0" r="0" b="0"/>
              <wp:wrapNone/>
              <wp:docPr id="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32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FB6" w:rsidRPr="00387A73" w:rsidRDefault="00D67FB6" w:rsidP="00387A73">
                          <w:pPr>
                            <w:spacing w:after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7B2B8B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274.75pt;margin-top:-1.2pt;width:214.75pt;height:29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QptQIAALo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vAMI046aNEjHTW6EyOazUx5hl6l4PXQg58e4RzabKmq/l6UXxXiYtUQvqW3UoqhoaSC9Hxz0z27&#10;OuEoA7IZPogK4pCdFhZorGVnagfVQIAObXo6tcbkUsJhEAfxLIgwKsE2i+dRFNkQJD3e7qXS76jo&#10;kFlkWELrLTrZ3yttsiHp0cUE46JgbWvb3/KLA3CcTiA2XDU2k4Xt5o/ES9aL9SJ0wmC+dkIvz53b&#10;YhU688KPo3yWr1a5/9PE9cO0YVVFuQlzVJYf/lnnDhqfNHHSlhItqwycSUnJ7WbVSrQnoOzCfoeC&#10;nLm5l2nYIgCXF5T8IPTugsQp5ovYCYswcpLYWzien9wlcy9Mwry4pHTPOP13SmjIcBJBTy2d33Lz&#10;7PeaG0k7pmF2tKzL8OLkRFIjwTWvbGs1Ye20PiuFSf+5FNDuY6OtYI1GJ7XqcTMCilHxRlRPIF0p&#10;QFmgTxh4sGiE/I7RAMMjw+rbjkiKUfueg/wTPwzNtLGbMIoD2Mhzy+bcQngJUBnWGE3LlZ4m1K6X&#10;bNtApOODu4UnUzCr5uesDg8NBoQldRhmZgKd763X88hd/gIAAP//AwBQSwMEFAAGAAgAAAAhAHtt&#10;ynneAAAACQEAAA8AAABkcnMvZG93bnJldi54bWxMj8tOwzAQRfdI/IM1SOxah6gPEuJUFWrLklIi&#10;1m48JBHx2IrdNPw9wwqWo3t059xiM9lejDiEzpGCh3kCAql2pqNGQfW+nz2CCFGT0b0jVPCNATbl&#10;7U2hc+Ou9IbjKTaCSyjkWkEbo8+lDHWLVoe580icfbrB6sjn0Egz6CuX216mSbKSVnfEH1rt8bnF&#10;+ut0sQp89If1y/B63O72Y1J9HKq0a3ZK3d9N2ycQEaf4B8OvPqtDyU5ndyETRK9guciWjCqYpQsQ&#10;DGTrjMedOVllIMtC/l9Q/gAAAP//AwBQSwECLQAUAAYACAAAACEAtoM4kv4AAADhAQAAEwAAAAAA&#10;AAAAAAAAAAAAAAAAW0NvbnRlbnRfVHlwZXNdLnhtbFBLAQItABQABgAIAAAAIQA4/SH/1gAAAJQB&#10;AAALAAAAAAAAAAAAAAAAAC8BAABfcmVscy8ucmVsc1BLAQItABQABgAIAAAAIQBVqXQptQIAALoF&#10;AAAOAAAAAAAAAAAAAAAAAC4CAABkcnMvZTJvRG9jLnhtbFBLAQItABQABgAIAAAAIQB7bcp53gAA&#10;AAkBAAAPAAAAAAAAAAAAAAAAAA8FAABkcnMvZG93bnJldi54bWxQSwUGAAAAAAQABADzAAAAGgYA&#10;AAAA&#10;" filled="f" stroked="f">
              <v:textbox style="mso-fit-shape-to-text:t">
                <w:txbxContent>
                  <w:p w:rsidR="00D67FB6" w:rsidRPr="00387A73" w:rsidRDefault="00D67FB6" w:rsidP="00387A73">
                    <w:pPr>
                      <w:spacing w:after="0"/>
                      <w:jc w:val="both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2E3C1DD3" wp14:editId="5350E2D8">
          <wp:extent cx="1276350" cy="697944"/>
          <wp:effectExtent l="0" t="0" r="0" b="6985"/>
          <wp:docPr id="11" name="Image 11" descr="D:\RCD NEXXOS\Documents and Settings\I.R.A.V.M\Mes documents\Logos\LOGO C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CD NEXXOS\Documents and Settings\I.R.A.V.M\Mes documents\Logos\LOGO C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466" cy="70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0E62">
      <w:t xml:space="preserve">                                                       </w:t>
    </w:r>
    <w:r w:rsidR="00030E62">
      <w:object w:dxaOrig="4322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54.35pt">
          <v:imagedata r:id="rId2" o:title=""/>
        </v:shape>
        <o:OLEObject Type="Embed" ProgID="Photoshop.Image.55" ShapeID="_x0000_i1025" DrawAspect="Content" ObjectID="_1592374031" r:id="rId3">
          <o:FieldCodes>\s</o:FieldCodes>
        </o:OLEObject>
      </w:object>
    </w:r>
  </w:p>
  <w:p w:rsidR="00D67FB6" w:rsidRPr="00EA2534" w:rsidRDefault="00D67FB6" w:rsidP="005071A6">
    <w:pPr>
      <w:pStyle w:val="En-tte"/>
      <w:rPr>
        <w:rFonts w:ascii="Adobe Caslon Pro" w:hAnsi="Adobe Caslon Pro"/>
        <w:b/>
        <w:caps/>
        <w:color w:val="4A442A"/>
        <w:sz w:val="20"/>
        <w:szCs w:val="20"/>
      </w:rPr>
    </w:pPr>
    <w:r w:rsidRPr="00EA2534">
      <w:rPr>
        <w:rFonts w:ascii="Adobe Caslon Pro" w:hAnsi="Adobe Caslon Pro"/>
        <w:b/>
        <w:caps/>
        <w:noProof/>
        <w:color w:val="4A442A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1B6556" wp14:editId="730B9185">
              <wp:simplePos x="0" y="0"/>
              <wp:positionH relativeFrom="column">
                <wp:posOffset>544195</wp:posOffset>
              </wp:positionH>
              <wp:positionV relativeFrom="paragraph">
                <wp:posOffset>144780</wp:posOffset>
              </wp:positionV>
              <wp:extent cx="902970" cy="243840"/>
              <wp:effectExtent l="0" t="0" r="0" b="381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FB6" w:rsidRPr="00212561" w:rsidRDefault="00D67FB6">
                          <w:pPr>
                            <w:rPr>
                              <w:rFonts w:ascii="Adobe Caslon Pro" w:hAnsi="Adobe Caslon Pro"/>
                              <w:b/>
                              <w:i/>
                              <w:color w:val="4A442A"/>
                              <w:sz w:val="20"/>
                              <w:szCs w:val="20"/>
                            </w:rPr>
                          </w:pPr>
                          <w:r w:rsidRPr="00212561">
                            <w:rPr>
                              <w:rFonts w:ascii="Adobe Caslon Pro" w:hAnsi="Adobe Caslon Pro"/>
                              <w:b/>
                              <w:i/>
                              <w:color w:val="4A442A"/>
                              <w:sz w:val="20"/>
                              <w:szCs w:val="20"/>
                            </w:rPr>
                            <w:t>Pôle EIA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1B6556" id="Text Box 30" o:spid="_x0000_s1027" type="#_x0000_t202" style="position:absolute;margin-left:42.85pt;margin-top:11.4pt;width:71.1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/XuQIAAMA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eEII0E7oOiRjQbdyRFdu/YMvU7B66EHPzPCOdDsStX9vSy/aSTkqqFiy26VkkPDaAXwQttY/+Kq&#10;JUSn2gbZDB9lBXnozkgXaKxVZ3sH3UAQHWh6OlFjsZRwmARRsgBLCaaIXMfEYfNperzcK23eM9kh&#10;u8iwAuZdcLq/18aCoenRxeYSsuBt69hvxbMDcJxOIDVctTYLwpH5MwmSdbyOiUei+dojQZ57t8WK&#10;ePMiXMzy63y1ysNfNm9I0oZXFRM2zVFYIfkz4g4SnyRxkpaWLa9sOAtJq+1m1Sq0pyDswn2u5WA5&#10;u/nPYbgmQC0vSgojEtxFiVfM44VHCjLzoNOxF4TJXTIPSELy4nlJ91ywfy8JDcDqLJpNWjqDflFb&#10;4L7XtdG04wZGR8u7DMcnJ5paBa5F5ag1lLfT+qIVFv65FUD3kWinVyvRSaxm3IzuZTgxW/luZPUE&#10;AlYSBAZahLEHi0aqHxgNMEIyrL/vqGIYtR8EPIIkJCBTZNyGzBYRbNSlZXNpoaKEUBk2GE3LlZnm&#10;1K5XfNtApunZCXkLD6fmTtRnVIfnBmPC1XYYaXYOXe6d13nwLn8DAAD//wMAUEsDBBQABgAIAAAA&#10;IQBkxnef3AAAAAgBAAAPAAAAZHJzL2Rvd25yZXYueG1sTI9LT8MwEITvSPwHa5G4UacWfYVsKgTi&#10;CqI8JG5uvE0i4nUUu0349ywnehzNaOabYjv5Tp1oiG1ghPksA0VcBddyjfD+9nSzBhWTZWe7wITw&#10;QxG25eVFYXMXRn6l0y7VSko45hahSanPtY5VQ97GWeiJxTuEwdskcqi1G+wo5b7TJsuW2tuWZaGx&#10;PT00VH3vjh7h4/nw9XmbvdSPftGPYco0+41GvL6a7u9AJZrSfxj+8AUdSmHahyO7qDqE9WIlSQRj&#10;5IH4xqw2oPYIy7kBXRb6/ED5CwAA//8DAFBLAQItABQABgAIAAAAIQC2gziS/gAAAOEBAAATAAAA&#10;AAAAAAAAAAAAAAAAAABbQ29udGVudF9UeXBlc10ueG1sUEsBAi0AFAAGAAgAAAAhADj9If/WAAAA&#10;lAEAAAsAAAAAAAAAAAAAAAAALwEAAF9yZWxzLy5yZWxzUEsBAi0AFAAGAAgAAAAhAHa/79e5AgAA&#10;wAUAAA4AAAAAAAAAAAAAAAAALgIAAGRycy9lMm9Eb2MueG1sUEsBAi0AFAAGAAgAAAAhAGTGd5/c&#10;AAAACAEAAA8AAAAAAAAAAAAAAAAAEwUAAGRycy9kb3ducmV2LnhtbFBLBQYAAAAABAAEAPMAAAAc&#10;BgAAAAA=&#10;" filled="f" stroked="f">
              <v:textbox>
                <w:txbxContent>
                  <w:p w:rsidR="00D67FB6" w:rsidRPr="00212561" w:rsidRDefault="00D67FB6">
                    <w:pPr>
                      <w:rPr>
                        <w:rFonts w:ascii="Adobe Caslon Pro" w:hAnsi="Adobe Caslon Pro"/>
                        <w:b/>
                        <w:i/>
                        <w:color w:val="4A442A"/>
                        <w:sz w:val="20"/>
                        <w:szCs w:val="20"/>
                      </w:rPr>
                    </w:pPr>
                    <w:r w:rsidRPr="00212561">
                      <w:rPr>
                        <w:rFonts w:ascii="Adobe Caslon Pro" w:hAnsi="Adobe Caslon Pro"/>
                        <w:b/>
                        <w:i/>
                        <w:color w:val="4A442A"/>
                        <w:sz w:val="20"/>
                        <w:szCs w:val="20"/>
                      </w:rPr>
                      <w:t>Pôle EIA</w:t>
                    </w:r>
                  </w:p>
                </w:txbxContent>
              </v:textbox>
            </v:shape>
          </w:pict>
        </mc:Fallback>
      </mc:AlternateContent>
    </w:r>
    <w:r w:rsidRPr="00EA2534">
      <w:rPr>
        <w:rFonts w:ascii="Adobe Caslon Pro" w:hAnsi="Adobe Caslon Pro"/>
        <w:b/>
        <w:caps/>
        <w:color w:val="4A442A"/>
        <w:sz w:val="20"/>
        <w:szCs w:val="20"/>
      </w:rPr>
      <w:t>Campus caraïbéen des arts</w:t>
    </w:r>
    <w:r w:rsidR="00030E62">
      <w:rPr>
        <w:rFonts w:ascii="Adobe Caslon Pro" w:hAnsi="Adobe Caslon Pro"/>
        <w:b/>
        <w:caps/>
        <w:color w:val="4A442A"/>
        <w:sz w:val="20"/>
        <w:szCs w:val="20"/>
      </w:rPr>
      <w:t xml:space="preserve">  </w:t>
    </w:r>
  </w:p>
  <w:p w:rsidR="00D67FB6" w:rsidRPr="0003530A" w:rsidRDefault="00D67FB6" w:rsidP="005071A6">
    <w:pPr>
      <w:pStyle w:val="En-tte"/>
      <w:jc w:val="both"/>
      <w:rPr>
        <w:b/>
        <w:i/>
        <w:sz w:val="20"/>
        <w:szCs w:val="20"/>
      </w:rPr>
    </w:pPr>
    <w:r>
      <w:rPr>
        <w:rFonts w:ascii="Adobe Caslon Pro" w:hAnsi="Adobe Caslon Pro"/>
        <w:b/>
        <w:i/>
        <w:sz w:val="20"/>
        <w:szCs w:val="20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033C"/>
    <w:multiLevelType w:val="hybridMultilevel"/>
    <w:tmpl w:val="DFBA70FC"/>
    <w:lvl w:ilvl="0" w:tplc="F7704DE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5C25"/>
    <w:multiLevelType w:val="hybridMultilevel"/>
    <w:tmpl w:val="E4E6EBF4"/>
    <w:lvl w:ilvl="0" w:tplc="E8489EDC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C5279"/>
    <w:multiLevelType w:val="hybridMultilevel"/>
    <w:tmpl w:val="9D08B668"/>
    <w:lvl w:ilvl="0" w:tplc="5260C13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518A7"/>
    <w:multiLevelType w:val="hybridMultilevel"/>
    <w:tmpl w:val="A68CB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609E"/>
    <w:multiLevelType w:val="hybridMultilevel"/>
    <w:tmpl w:val="1ED08460"/>
    <w:lvl w:ilvl="0" w:tplc="DEF01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40212"/>
    <w:multiLevelType w:val="hybridMultilevel"/>
    <w:tmpl w:val="782E0F02"/>
    <w:lvl w:ilvl="0" w:tplc="1B3C405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6107F"/>
    <w:multiLevelType w:val="hybridMultilevel"/>
    <w:tmpl w:val="A9FA8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D6E0A"/>
    <w:multiLevelType w:val="hybridMultilevel"/>
    <w:tmpl w:val="AA5AE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D3091"/>
    <w:multiLevelType w:val="hybridMultilevel"/>
    <w:tmpl w:val="1DEE9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27291"/>
    <w:multiLevelType w:val="hybridMultilevel"/>
    <w:tmpl w:val="DB92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53E55"/>
    <w:multiLevelType w:val="hybridMultilevel"/>
    <w:tmpl w:val="B7666666"/>
    <w:lvl w:ilvl="0" w:tplc="6812E102">
      <w:start w:val="69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F8962B0"/>
    <w:multiLevelType w:val="hybridMultilevel"/>
    <w:tmpl w:val="DB6AF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73CB9"/>
    <w:multiLevelType w:val="hybridMultilevel"/>
    <w:tmpl w:val="3BACA0AE"/>
    <w:lvl w:ilvl="0" w:tplc="5E987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A085F"/>
    <w:multiLevelType w:val="hybridMultilevel"/>
    <w:tmpl w:val="F1724564"/>
    <w:lvl w:ilvl="0" w:tplc="4800B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848FD"/>
    <w:multiLevelType w:val="hybridMultilevel"/>
    <w:tmpl w:val="EA2C2F9E"/>
    <w:lvl w:ilvl="0" w:tplc="5060E54A">
      <w:numFmt w:val="bullet"/>
      <w:lvlText w:val="-"/>
      <w:lvlJc w:val="left"/>
      <w:pPr>
        <w:ind w:left="720" w:hanging="360"/>
      </w:pPr>
      <w:rPr>
        <w:rFonts w:ascii="Courier New" w:eastAsia="Batang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5076B"/>
    <w:multiLevelType w:val="hybridMultilevel"/>
    <w:tmpl w:val="AF247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4BA"/>
    <w:multiLevelType w:val="hybridMultilevel"/>
    <w:tmpl w:val="575E46FC"/>
    <w:lvl w:ilvl="0" w:tplc="E2765B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E3D5D"/>
    <w:multiLevelType w:val="hybridMultilevel"/>
    <w:tmpl w:val="7DCC6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41CF6"/>
    <w:multiLevelType w:val="hybridMultilevel"/>
    <w:tmpl w:val="A434F130"/>
    <w:lvl w:ilvl="0" w:tplc="72709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02912"/>
    <w:multiLevelType w:val="hybridMultilevel"/>
    <w:tmpl w:val="A16AF8AE"/>
    <w:lvl w:ilvl="0" w:tplc="1D5A8FCA">
      <w:numFmt w:val="bullet"/>
      <w:lvlText w:val="-"/>
      <w:lvlJc w:val="left"/>
      <w:pPr>
        <w:ind w:left="720" w:hanging="360"/>
      </w:pPr>
      <w:rPr>
        <w:rFonts w:ascii="Courier New" w:eastAsia="Batang" w:hAnsi="Courier New" w:cs="Courier New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071DC"/>
    <w:multiLevelType w:val="hybridMultilevel"/>
    <w:tmpl w:val="B7523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47041"/>
    <w:multiLevelType w:val="hybridMultilevel"/>
    <w:tmpl w:val="AEC66ED4"/>
    <w:lvl w:ilvl="0" w:tplc="82625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E17ECA"/>
    <w:multiLevelType w:val="hybridMultilevel"/>
    <w:tmpl w:val="430813AA"/>
    <w:lvl w:ilvl="0" w:tplc="7F963B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C691B"/>
    <w:multiLevelType w:val="hybridMultilevel"/>
    <w:tmpl w:val="05423940"/>
    <w:lvl w:ilvl="0" w:tplc="1658AFB4">
      <w:numFmt w:val="bullet"/>
      <w:lvlText w:val="-"/>
      <w:lvlJc w:val="left"/>
      <w:pPr>
        <w:ind w:left="720" w:hanging="360"/>
      </w:pPr>
      <w:rPr>
        <w:rFonts w:ascii="Courier New" w:eastAsia="Batang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846CC"/>
    <w:multiLevelType w:val="hybridMultilevel"/>
    <w:tmpl w:val="22EAB112"/>
    <w:lvl w:ilvl="0" w:tplc="1658AFB4">
      <w:numFmt w:val="bullet"/>
      <w:lvlText w:val="-"/>
      <w:lvlJc w:val="left"/>
      <w:pPr>
        <w:ind w:left="720" w:hanging="360"/>
      </w:pPr>
      <w:rPr>
        <w:rFonts w:ascii="Courier New" w:eastAsia="Batang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10"/>
  </w:num>
  <w:num w:numId="5">
    <w:abstractNumId w:val="16"/>
  </w:num>
  <w:num w:numId="6">
    <w:abstractNumId w:val="18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2"/>
  </w:num>
  <w:num w:numId="11">
    <w:abstractNumId w:val="13"/>
  </w:num>
  <w:num w:numId="12">
    <w:abstractNumId w:val="14"/>
  </w:num>
  <w:num w:numId="13">
    <w:abstractNumId w:val="24"/>
  </w:num>
  <w:num w:numId="14">
    <w:abstractNumId w:val="23"/>
  </w:num>
  <w:num w:numId="15">
    <w:abstractNumId w:val="21"/>
  </w:num>
  <w:num w:numId="16">
    <w:abstractNumId w:val="5"/>
  </w:num>
  <w:num w:numId="17">
    <w:abstractNumId w:val="6"/>
  </w:num>
  <w:num w:numId="18">
    <w:abstractNumId w:val="8"/>
  </w:num>
  <w:num w:numId="19">
    <w:abstractNumId w:val="1"/>
  </w:num>
  <w:num w:numId="20">
    <w:abstractNumId w:val="19"/>
  </w:num>
  <w:num w:numId="21">
    <w:abstractNumId w:val="2"/>
  </w:num>
  <w:num w:numId="22">
    <w:abstractNumId w:val="11"/>
  </w:num>
  <w:num w:numId="23">
    <w:abstractNumId w:val="9"/>
  </w:num>
  <w:num w:numId="24">
    <w:abstractNumId w:val="7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78"/>
    <w:rsid w:val="00004EEF"/>
    <w:rsid w:val="00030E62"/>
    <w:rsid w:val="0003530A"/>
    <w:rsid w:val="00036B1A"/>
    <w:rsid w:val="00064135"/>
    <w:rsid w:val="000654DD"/>
    <w:rsid w:val="00065E66"/>
    <w:rsid w:val="0007590F"/>
    <w:rsid w:val="00084FC2"/>
    <w:rsid w:val="00086542"/>
    <w:rsid w:val="00091357"/>
    <w:rsid w:val="000A608B"/>
    <w:rsid w:val="000B0F0F"/>
    <w:rsid w:val="000B71E6"/>
    <w:rsid w:val="000D3C27"/>
    <w:rsid w:val="000D506E"/>
    <w:rsid w:val="000E70E3"/>
    <w:rsid w:val="00102067"/>
    <w:rsid w:val="00105E3D"/>
    <w:rsid w:val="00125DD2"/>
    <w:rsid w:val="00126B84"/>
    <w:rsid w:val="00133DD9"/>
    <w:rsid w:val="0014616F"/>
    <w:rsid w:val="00150464"/>
    <w:rsid w:val="0016073C"/>
    <w:rsid w:val="00165F34"/>
    <w:rsid w:val="00174C63"/>
    <w:rsid w:val="001931E0"/>
    <w:rsid w:val="001A1ED0"/>
    <w:rsid w:val="001A6644"/>
    <w:rsid w:val="001A6B09"/>
    <w:rsid w:val="001B0433"/>
    <w:rsid w:val="001C34E1"/>
    <w:rsid w:val="001D5E67"/>
    <w:rsid w:val="001D6FD5"/>
    <w:rsid w:val="001F0F5B"/>
    <w:rsid w:val="001F2396"/>
    <w:rsid w:val="00212561"/>
    <w:rsid w:val="00212CD2"/>
    <w:rsid w:val="002216E5"/>
    <w:rsid w:val="00226222"/>
    <w:rsid w:val="00257C4A"/>
    <w:rsid w:val="00267732"/>
    <w:rsid w:val="00276838"/>
    <w:rsid w:val="002944F5"/>
    <w:rsid w:val="002A04F8"/>
    <w:rsid w:val="002A7E09"/>
    <w:rsid w:val="002C6AB9"/>
    <w:rsid w:val="002D28BB"/>
    <w:rsid w:val="002F6D8D"/>
    <w:rsid w:val="0030553B"/>
    <w:rsid w:val="00306631"/>
    <w:rsid w:val="00314FB7"/>
    <w:rsid w:val="00317BAC"/>
    <w:rsid w:val="00326CE2"/>
    <w:rsid w:val="003415E5"/>
    <w:rsid w:val="00343B1F"/>
    <w:rsid w:val="003451A9"/>
    <w:rsid w:val="00347FE7"/>
    <w:rsid w:val="00366A7F"/>
    <w:rsid w:val="00371E75"/>
    <w:rsid w:val="0037276E"/>
    <w:rsid w:val="00376A48"/>
    <w:rsid w:val="00382CC6"/>
    <w:rsid w:val="0038554C"/>
    <w:rsid w:val="00387A73"/>
    <w:rsid w:val="003A077A"/>
    <w:rsid w:val="003A08A8"/>
    <w:rsid w:val="003B26CF"/>
    <w:rsid w:val="003B7CC5"/>
    <w:rsid w:val="003D036E"/>
    <w:rsid w:val="003D49ED"/>
    <w:rsid w:val="003D5BDC"/>
    <w:rsid w:val="003D5CE7"/>
    <w:rsid w:val="003E119C"/>
    <w:rsid w:val="003E3B1C"/>
    <w:rsid w:val="00423C1B"/>
    <w:rsid w:val="00425A13"/>
    <w:rsid w:val="00425AC7"/>
    <w:rsid w:val="004276C5"/>
    <w:rsid w:val="00434662"/>
    <w:rsid w:val="00436B1B"/>
    <w:rsid w:val="0047221A"/>
    <w:rsid w:val="00480297"/>
    <w:rsid w:val="00493E33"/>
    <w:rsid w:val="00494542"/>
    <w:rsid w:val="004A5E21"/>
    <w:rsid w:val="004A6F82"/>
    <w:rsid w:val="004A7EC7"/>
    <w:rsid w:val="004C577A"/>
    <w:rsid w:val="004C6261"/>
    <w:rsid w:val="004D08F5"/>
    <w:rsid w:val="004E14A6"/>
    <w:rsid w:val="004E2F84"/>
    <w:rsid w:val="004E4CC0"/>
    <w:rsid w:val="004E50E4"/>
    <w:rsid w:val="004F0110"/>
    <w:rsid w:val="004F36C2"/>
    <w:rsid w:val="00500273"/>
    <w:rsid w:val="005071A6"/>
    <w:rsid w:val="00520434"/>
    <w:rsid w:val="00532584"/>
    <w:rsid w:val="005327B4"/>
    <w:rsid w:val="005405B2"/>
    <w:rsid w:val="0056244B"/>
    <w:rsid w:val="005648F2"/>
    <w:rsid w:val="00566FE0"/>
    <w:rsid w:val="00572F9D"/>
    <w:rsid w:val="00574F52"/>
    <w:rsid w:val="0057687B"/>
    <w:rsid w:val="00577B4E"/>
    <w:rsid w:val="00577D9B"/>
    <w:rsid w:val="00582B37"/>
    <w:rsid w:val="00585B5D"/>
    <w:rsid w:val="005A1288"/>
    <w:rsid w:val="005A538D"/>
    <w:rsid w:val="005B0D41"/>
    <w:rsid w:val="005D2CFC"/>
    <w:rsid w:val="005F17A3"/>
    <w:rsid w:val="005F79BA"/>
    <w:rsid w:val="00604026"/>
    <w:rsid w:val="0060550C"/>
    <w:rsid w:val="006101A4"/>
    <w:rsid w:val="0061106F"/>
    <w:rsid w:val="0061167A"/>
    <w:rsid w:val="006162A2"/>
    <w:rsid w:val="00625FCE"/>
    <w:rsid w:val="00630E85"/>
    <w:rsid w:val="00632690"/>
    <w:rsid w:val="00637DF2"/>
    <w:rsid w:val="00644D5E"/>
    <w:rsid w:val="00646D34"/>
    <w:rsid w:val="00646E3C"/>
    <w:rsid w:val="00665DE2"/>
    <w:rsid w:val="006B17E3"/>
    <w:rsid w:val="006E3621"/>
    <w:rsid w:val="006E6243"/>
    <w:rsid w:val="006F41F6"/>
    <w:rsid w:val="00715585"/>
    <w:rsid w:val="00722DE0"/>
    <w:rsid w:val="00725A04"/>
    <w:rsid w:val="007402A5"/>
    <w:rsid w:val="00744553"/>
    <w:rsid w:val="00745848"/>
    <w:rsid w:val="00745F93"/>
    <w:rsid w:val="007466B2"/>
    <w:rsid w:val="00750A9B"/>
    <w:rsid w:val="00772FD7"/>
    <w:rsid w:val="00782275"/>
    <w:rsid w:val="007850B3"/>
    <w:rsid w:val="007858DE"/>
    <w:rsid w:val="00797DE5"/>
    <w:rsid w:val="007A66B4"/>
    <w:rsid w:val="007B2CCA"/>
    <w:rsid w:val="007C0A85"/>
    <w:rsid w:val="007C3385"/>
    <w:rsid w:val="007C5C60"/>
    <w:rsid w:val="007C736F"/>
    <w:rsid w:val="007D3AB5"/>
    <w:rsid w:val="007D59F7"/>
    <w:rsid w:val="007E1F81"/>
    <w:rsid w:val="007E2162"/>
    <w:rsid w:val="007F5258"/>
    <w:rsid w:val="007F5943"/>
    <w:rsid w:val="007F5CF5"/>
    <w:rsid w:val="007F6D1F"/>
    <w:rsid w:val="0080060C"/>
    <w:rsid w:val="008105F7"/>
    <w:rsid w:val="00813F9A"/>
    <w:rsid w:val="00824904"/>
    <w:rsid w:val="00826978"/>
    <w:rsid w:val="008336B6"/>
    <w:rsid w:val="00835D76"/>
    <w:rsid w:val="0083612C"/>
    <w:rsid w:val="00842712"/>
    <w:rsid w:val="008441FD"/>
    <w:rsid w:val="00854E9F"/>
    <w:rsid w:val="0087422C"/>
    <w:rsid w:val="00880D56"/>
    <w:rsid w:val="0088103D"/>
    <w:rsid w:val="00882C5B"/>
    <w:rsid w:val="00884A49"/>
    <w:rsid w:val="0088558B"/>
    <w:rsid w:val="00887B54"/>
    <w:rsid w:val="008B41DD"/>
    <w:rsid w:val="008B64F7"/>
    <w:rsid w:val="008C40A9"/>
    <w:rsid w:val="008C4CCA"/>
    <w:rsid w:val="008D14A2"/>
    <w:rsid w:val="008D2655"/>
    <w:rsid w:val="008D6133"/>
    <w:rsid w:val="00903354"/>
    <w:rsid w:val="00910577"/>
    <w:rsid w:val="00912A45"/>
    <w:rsid w:val="0091367F"/>
    <w:rsid w:val="00920B81"/>
    <w:rsid w:val="009407F8"/>
    <w:rsid w:val="0094379F"/>
    <w:rsid w:val="0094417B"/>
    <w:rsid w:val="00945FB4"/>
    <w:rsid w:val="0094793C"/>
    <w:rsid w:val="00956835"/>
    <w:rsid w:val="00987FDE"/>
    <w:rsid w:val="00990864"/>
    <w:rsid w:val="009945CA"/>
    <w:rsid w:val="009979C6"/>
    <w:rsid w:val="009A243A"/>
    <w:rsid w:val="009A2A7D"/>
    <w:rsid w:val="009B3674"/>
    <w:rsid w:val="009B4363"/>
    <w:rsid w:val="009C6BF1"/>
    <w:rsid w:val="009D2521"/>
    <w:rsid w:val="009F112C"/>
    <w:rsid w:val="009F4B77"/>
    <w:rsid w:val="00A01C1D"/>
    <w:rsid w:val="00A04C89"/>
    <w:rsid w:val="00A0661D"/>
    <w:rsid w:val="00A06A5B"/>
    <w:rsid w:val="00A17765"/>
    <w:rsid w:val="00A21890"/>
    <w:rsid w:val="00A6111E"/>
    <w:rsid w:val="00A700FF"/>
    <w:rsid w:val="00A85E27"/>
    <w:rsid w:val="00AB15D7"/>
    <w:rsid w:val="00AB630A"/>
    <w:rsid w:val="00AC07DA"/>
    <w:rsid w:val="00AD032B"/>
    <w:rsid w:val="00AD67A8"/>
    <w:rsid w:val="00AD6F47"/>
    <w:rsid w:val="00AD751A"/>
    <w:rsid w:val="00AE3019"/>
    <w:rsid w:val="00B07223"/>
    <w:rsid w:val="00B22E95"/>
    <w:rsid w:val="00B34970"/>
    <w:rsid w:val="00B47FA8"/>
    <w:rsid w:val="00B63B0C"/>
    <w:rsid w:val="00B939E2"/>
    <w:rsid w:val="00BA015E"/>
    <w:rsid w:val="00BA0C8C"/>
    <w:rsid w:val="00BA1882"/>
    <w:rsid w:val="00BA7746"/>
    <w:rsid w:val="00BB079B"/>
    <w:rsid w:val="00BB3A23"/>
    <w:rsid w:val="00BB5F87"/>
    <w:rsid w:val="00BC3327"/>
    <w:rsid w:val="00BC39A7"/>
    <w:rsid w:val="00C073DD"/>
    <w:rsid w:val="00C21AFC"/>
    <w:rsid w:val="00C27252"/>
    <w:rsid w:val="00C32080"/>
    <w:rsid w:val="00C35D1F"/>
    <w:rsid w:val="00C51036"/>
    <w:rsid w:val="00C57F5F"/>
    <w:rsid w:val="00C67551"/>
    <w:rsid w:val="00C74FAC"/>
    <w:rsid w:val="00C81649"/>
    <w:rsid w:val="00C87E74"/>
    <w:rsid w:val="00CA4529"/>
    <w:rsid w:val="00CA4727"/>
    <w:rsid w:val="00CA5CDB"/>
    <w:rsid w:val="00CA6AA9"/>
    <w:rsid w:val="00CB3330"/>
    <w:rsid w:val="00CC2B41"/>
    <w:rsid w:val="00CC2DB5"/>
    <w:rsid w:val="00CD180E"/>
    <w:rsid w:val="00CE0C31"/>
    <w:rsid w:val="00CE0E92"/>
    <w:rsid w:val="00CE3814"/>
    <w:rsid w:val="00CE3EE9"/>
    <w:rsid w:val="00CF3934"/>
    <w:rsid w:val="00CF4219"/>
    <w:rsid w:val="00D00771"/>
    <w:rsid w:val="00D041D7"/>
    <w:rsid w:val="00D15219"/>
    <w:rsid w:val="00D444A9"/>
    <w:rsid w:val="00D46A4C"/>
    <w:rsid w:val="00D5046C"/>
    <w:rsid w:val="00D6363B"/>
    <w:rsid w:val="00D65210"/>
    <w:rsid w:val="00D65DBB"/>
    <w:rsid w:val="00D67FB6"/>
    <w:rsid w:val="00D80910"/>
    <w:rsid w:val="00D93A9D"/>
    <w:rsid w:val="00D93FFE"/>
    <w:rsid w:val="00DA7769"/>
    <w:rsid w:val="00DB55D0"/>
    <w:rsid w:val="00DB5C41"/>
    <w:rsid w:val="00DB7EE5"/>
    <w:rsid w:val="00DC64FA"/>
    <w:rsid w:val="00DE0C1B"/>
    <w:rsid w:val="00DE1AE3"/>
    <w:rsid w:val="00DE4F99"/>
    <w:rsid w:val="00E00536"/>
    <w:rsid w:val="00E05B84"/>
    <w:rsid w:val="00E337B2"/>
    <w:rsid w:val="00E3650E"/>
    <w:rsid w:val="00E37584"/>
    <w:rsid w:val="00E470CB"/>
    <w:rsid w:val="00E55FF9"/>
    <w:rsid w:val="00E57724"/>
    <w:rsid w:val="00E633A8"/>
    <w:rsid w:val="00E95A99"/>
    <w:rsid w:val="00EA0E71"/>
    <w:rsid w:val="00EA2534"/>
    <w:rsid w:val="00EA406A"/>
    <w:rsid w:val="00EC33F6"/>
    <w:rsid w:val="00ED3EA9"/>
    <w:rsid w:val="00EF2F14"/>
    <w:rsid w:val="00F029FF"/>
    <w:rsid w:val="00F0511F"/>
    <w:rsid w:val="00F11AFD"/>
    <w:rsid w:val="00F139CF"/>
    <w:rsid w:val="00F14AF4"/>
    <w:rsid w:val="00F27587"/>
    <w:rsid w:val="00F5391A"/>
    <w:rsid w:val="00F5729B"/>
    <w:rsid w:val="00F57FD4"/>
    <w:rsid w:val="00F63E21"/>
    <w:rsid w:val="00F67BF1"/>
    <w:rsid w:val="00F71769"/>
    <w:rsid w:val="00F74374"/>
    <w:rsid w:val="00F77D82"/>
    <w:rsid w:val="00F85DD5"/>
    <w:rsid w:val="00FA0024"/>
    <w:rsid w:val="00FA4263"/>
    <w:rsid w:val="00FB1486"/>
    <w:rsid w:val="00FC53CD"/>
    <w:rsid w:val="00FE1F82"/>
    <w:rsid w:val="00FE41C1"/>
    <w:rsid w:val="00FF3A48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C3B27"/>
  <w15:docId w15:val="{87485C08-5B59-4F88-9827-3C266B09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5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E1F8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978"/>
  </w:style>
  <w:style w:type="paragraph" w:styleId="Pieddepage">
    <w:name w:val="footer"/>
    <w:basedOn w:val="Normal"/>
    <w:link w:val="PieddepageCar"/>
    <w:uiPriority w:val="99"/>
    <w:unhideWhenUsed/>
    <w:rsid w:val="005071A6"/>
    <w:pPr>
      <w:pBdr>
        <w:top w:val="thinThickSmallGap" w:sz="24" w:space="1" w:color="622423"/>
      </w:pBd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071A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9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6B6"/>
    <w:pPr>
      <w:ind w:left="720"/>
      <w:contextualSpacing/>
    </w:pPr>
  </w:style>
  <w:style w:type="character" w:customStyle="1" w:styleId="adr">
    <w:name w:val="adr"/>
    <w:basedOn w:val="Policepardfaut"/>
    <w:rsid w:val="004F0110"/>
  </w:style>
  <w:style w:type="character" w:customStyle="1" w:styleId="street-address">
    <w:name w:val="street-address"/>
    <w:basedOn w:val="Policepardfaut"/>
    <w:rsid w:val="004F0110"/>
  </w:style>
  <w:style w:type="character" w:customStyle="1" w:styleId="postal-code">
    <w:name w:val="postal-code"/>
    <w:basedOn w:val="Policepardfaut"/>
    <w:rsid w:val="004F0110"/>
  </w:style>
  <w:style w:type="character" w:customStyle="1" w:styleId="locality">
    <w:name w:val="locality"/>
    <w:basedOn w:val="Policepardfaut"/>
    <w:rsid w:val="004F0110"/>
  </w:style>
  <w:style w:type="character" w:customStyle="1" w:styleId="apple-converted-space">
    <w:name w:val="apple-converted-space"/>
    <w:basedOn w:val="Policepardfaut"/>
    <w:rsid w:val="004F0110"/>
  </w:style>
  <w:style w:type="character" w:customStyle="1" w:styleId="tel">
    <w:name w:val="tel"/>
    <w:basedOn w:val="Policepardfaut"/>
    <w:rsid w:val="004F0110"/>
  </w:style>
  <w:style w:type="character" w:styleId="Lienhypertexte">
    <w:name w:val="Hyperlink"/>
    <w:basedOn w:val="Policepardfaut"/>
    <w:uiPriority w:val="99"/>
    <w:unhideWhenUsed/>
    <w:rsid w:val="004F011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A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FE1F82"/>
    <w:rPr>
      <w:rFonts w:ascii="Times New Roman" w:eastAsia="Times New Roman" w:hAnsi="Times New Roman"/>
      <w:b/>
      <w:bCs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FE1F8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E1F82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6755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paragraph" w:customStyle="1" w:styleId="Corps">
    <w:name w:val="Corps"/>
    <w:rsid w:val="00212CD2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Pardfaut">
    <w:name w:val="Par défaut"/>
    <w:rsid w:val="00212CD2"/>
    <w:rPr>
      <w:rFonts w:ascii="Helvetica" w:eastAsia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3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3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1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818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1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61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8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97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92698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1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776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83483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03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43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314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011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47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tha.mariejoseph@cca-martiniqu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5610-D267-4868-8A21-71B95950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I.R.A.V.M</dc:creator>
  <cp:lastModifiedBy>PC43</cp:lastModifiedBy>
  <cp:revision>2</cp:revision>
  <cp:lastPrinted>2018-07-06T13:11:00Z</cp:lastPrinted>
  <dcterms:created xsi:type="dcterms:W3CDTF">2018-07-06T13:21:00Z</dcterms:created>
  <dcterms:modified xsi:type="dcterms:W3CDTF">2018-07-06T13:21:00Z</dcterms:modified>
</cp:coreProperties>
</file>